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57BE92B" w14:textId="4EC85D88" w:rsidR="006D3052" w:rsidRPr="00BB7628" w:rsidRDefault="006D3052" w:rsidP="006D3052">
      <w:pPr>
        <w:pStyle w:val="Tekstblokowy"/>
        <w:tabs>
          <w:tab w:val="left" w:pos="7938"/>
        </w:tabs>
        <w:spacing w:before="240"/>
        <w:ind w:left="0" w:right="0"/>
        <w:jc w:val="both"/>
        <w:rPr>
          <w:rFonts w:asciiTheme="majorHAnsi" w:hAnsiTheme="majorHAnsi" w:cstheme="majorHAnsi"/>
          <w:sz w:val="24"/>
          <w:szCs w:val="24"/>
        </w:rPr>
      </w:pPr>
      <w:r w:rsidRPr="00BB7628">
        <w:rPr>
          <w:rFonts w:asciiTheme="majorHAnsi" w:hAnsiTheme="majorHAnsi" w:cstheme="majorHAns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066F018E" wp14:editId="6B9B51EA">
                <wp:simplePos x="0" y="0"/>
                <wp:positionH relativeFrom="column">
                  <wp:posOffset>0</wp:posOffset>
                </wp:positionH>
                <wp:positionV relativeFrom="paragraph">
                  <wp:posOffset>311785</wp:posOffset>
                </wp:positionV>
                <wp:extent cx="3543300" cy="0"/>
                <wp:effectExtent l="0" t="0" r="19050" b="19050"/>
                <wp:wrapNone/>
                <wp:docPr id="2" name="Łącznik prost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433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" lastClr="FFFFFF">
                              <a:lumMod val="75000"/>
                            </a:sysClr>
                          </a:solidFill>
                          <a:prstDash val="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0C9616E" id="Łącznik prosty 2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24.55pt" to="279pt,2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" strokecolor="#bfbfbf" strokeweight=".5pt">
                <v:stroke dashstyle="dash"/>
              </v:line>
            </w:pict>
          </mc:Fallback>
        </mc:AlternateContent>
      </w:r>
      <w:r w:rsidRPr="00BB7628">
        <w:rPr>
          <w:rFonts w:asciiTheme="majorHAnsi" w:hAnsiTheme="majorHAnsi" w:cstheme="majorHAns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40A27A17" wp14:editId="34329667">
                <wp:simplePos x="0" y="0"/>
                <wp:positionH relativeFrom="column">
                  <wp:posOffset>4572000</wp:posOffset>
                </wp:positionH>
                <wp:positionV relativeFrom="paragraph">
                  <wp:posOffset>313055</wp:posOffset>
                </wp:positionV>
                <wp:extent cx="2057400" cy="0"/>
                <wp:effectExtent l="0" t="0" r="19050" b="19050"/>
                <wp:wrapNone/>
                <wp:docPr id="5" name="Łącznik prost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" lastClr="FFFFFF">
                              <a:lumMod val="75000"/>
                            </a:sysClr>
                          </a:solidFill>
                          <a:prstDash val="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E6F3987" id="Łącznik prosty 5" o:spid="_x0000_s1026" style="position:absolute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in,24.65pt" to="522pt,2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" strokecolor="#bfbfbf" strokeweight=".5pt">
                <v:stroke dashstyle="dash"/>
              </v:line>
            </w:pict>
          </mc:Fallback>
        </mc:AlternateContent>
      </w:r>
      <w:r>
        <w:rPr>
          <w:rFonts w:asciiTheme="majorHAnsi" w:hAnsiTheme="majorHAnsi" w:cstheme="majorHAnsi"/>
          <w:sz w:val="24"/>
          <w:szCs w:val="24"/>
          <w:vertAlign w:val="baseline"/>
        </w:rPr>
        <w:tab/>
      </w:r>
      <w:r>
        <w:rPr>
          <w:rFonts w:asciiTheme="majorHAnsi" w:hAnsiTheme="majorHAnsi" w:cstheme="majorHAnsi"/>
          <w:sz w:val="24"/>
          <w:szCs w:val="24"/>
          <w:vertAlign w:val="baseline"/>
        </w:rPr>
        <w:tab/>
      </w:r>
    </w:p>
    <w:p w14:paraId="7DACBF27" w14:textId="77777777" w:rsidR="006D3052" w:rsidRPr="000975C4" w:rsidRDefault="006D3052" w:rsidP="006D3052">
      <w:pPr>
        <w:pStyle w:val="Tekstblokowy"/>
        <w:tabs>
          <w:tab w:val="left" w:pos="9072"/>
        </w:tabs>
        <w:ind w:left="0" w:right="0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3"/>
          <w:szCs w:val="23"/>
        </w:rPr>
        <w:t xml:space="preserve"> </w:t>
      </w:r>
      <w:r w:rsidRPr="00694595">
        <w:rPr>
          <w:rFonts w:asciiTheme="majorHAnsi" w:hAnsiTheme="majorHAnsi" w:cstheme="majorHAnsi"/>
          <w:sz w:val="24"/>
          <w:szCs w:val="24"/>
        </w:rPr>
        <w:t>(</w:t>
      </w:r>
      <w:r w:rsidRPr="00694595">
        <w:rPr>
          <w:rFonts w:asciiTheme="majorHAnsi" w:hAnsiTheme="majorHAnsi" w:cstheme="majorHAnsi"/>
          <w:iCs/>
          <w:sz w:val="24"/>
          <w:szCs w:val="24"/>
        </w:rPr>
        <w:t>wnioskodawca: imię i nazwisko lub nazwa podmiotu</w:t>
      </w:r>
      <w:r w:rsidRPr="00694595">
        <w:rPr>
          <w:rFonts w:asciiTheme="majorHAnsi" w:hAnsiTheme="majorHAnsi" w:cstheme="majorHAnsi"/>
          <w:sz w:val="24"/>
          <w:szCs w:val="24"/>
        </w:rPr>
        <w:t>)</w:t>
      </w:r>
      <w:r w:rsidRPr="000975C4">
        <w:rPr>
          <w:rFonts w:asciiTheme="majorHAnsi" w:hAnsiTheme="majorHAnsi" w:cstheme="majorHAnsi"/>
          <w:sz w:val="24"/>
          <w:szCs w:val="24"/>
        </w:rPr>
        <w:tab/>
        <w:t>(</w:t>
      </w:r>
      <w:r w:rsidRPr="000975C4">
        <w:rPr>
          <w:rFonts w:asciiTheme="majorHAnsi" w:hAnsiTheme="majorHAnsi" w:cstheme="majorHAnsi"/>
          <w:iCs/>
          <w:sz w:val="24"/>
          <w:szCs w:val="24"/>
        </w:rPr>
        <w:t xml:space="preserve">miejscowość, </w:t>
      </w:r>
      <w:r w:rsidRPr="000975C4">
        <w:rPr>
          <w:rFonts w:asciiTheme="majorHAnsi" w:hAnsiTheme="majorHAnsi" w:cstheme="majorHAnsi"/>
          <w:sz w:val="24"/>
          <w:szCs w:val="24"/>
        </w:rPr>
        <w:t>data)</w:t>
      </w:r>
    </w:p>
    <w:p w14:paraId="672E45A2" w14:textId="77777777" w:rsidR="006D3052" w:rsidRPr="00A2216F" w:rsidRDefault="006D3052" w:rsidP="006D3052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75324B77" w14:textId="77777777" w:rsidR="006D3052" w:rsidRDefault="006D3052" w:rsidP="006D3052">
      <w:pPr>
        <w:jc w:val="both"/>
        <w:rPr>
          <w:rFonts w:asciiTheme="majorHAnsi" w:hAnsiTheme="majorHAnsi" w:cstheme="majorHAnsi"/>
          <w:sz w:val="24"/>
          <w:szCs w:val="24"/>
          <w:vertAlign w:val="superscript"/>
        </w:rPr>
      </w:pPr>
      <w:r w:rsidRPr="000975C4">
        <w:rPr>
          <w:rFonts w:asciiTheme="majorHAnsi" w:hAnsiTheme="majorHAnsi" w:cstheme="maj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13C0C34A" wp14:editId="6510A780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2857500" cy="0"/>
                <wp:effectExtent l="0" t="0" r="19050" b="19050"/>
                <wp:wrapNone/>
                <wp:docPr id="3" name="Łącznik prost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" lastClr="FFFFFF">
                              <a:lumMod val="75000"/>
                            </a:sysClr>
                          </a:solidFill>
                          <a:prstDash val="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443E9BB" id="Łącznik prosty 3" o:spid="_x0000_s1026" style="position:absolute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.05pt" to="225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" strokecolor="#bfbfbf" strokeweight=".5pt">
                <v:stroke dashstyle="dash"/>
              </v:line>
            </w:pict>
          </mc:Fallback>
        </mc:AlternateContent>
      </w:r>
      <w:r w:rsidRPr="000975C4">
        <w:rPr>
          <w:rFonts w:asciiTheme="majorHAnsi" w:hAnsiTheme="majorHAnsi" w:cstheme="majorHAnsi"/>
          <w:sz w:val="24"/>
          <w:szCs w:val="24"/>
          <w:vertAlign w:val="superscript"/>
        </w:rPr>
        <w:t xml:space="preserve"> (adres)</w:t>
      </w:r>
    </w:p>
    <w:p w14:paraId="2585F87D" w14:textId="77777777" w:rsidR="006D3052" w:rsidRPr="007C38D5" w:rsidRDefault="006D3052" w:rsidP="006D3052">
      <w:pPr>
        <w:rPr>
          <w:rFonts w:asciiTheme="majorHAnsi" w:hAnsiTheme="majorHAnsi" w:cstheme="majorHAnsi"/>
          <w:sz w:val="24"/>
          <w:szCs w:val="24"/>
        </w:rPr>
      </w:pPr>
      <w:r w:rsidRPr="000975C4">
        <w:rPr>
          <w:rFonts w:asciiTheme="majorHAnsi" w:hAnsiTheme="majorHAnsi" w:cstheme="maj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AF6CD7D" wp14:editId="79361524">
                <wp:simplePos x="0" y="0"/>
                <wp:positionH relativeFrom="column">
                  <wp:posOffset>0</wp:posOffset>
                </wp:positionH>
                <wp:positionV relativeFrom="paragraph">
                  <wp:posOffset>173355</wp:posOffset>
                </wp:positionV>
                <wp:extent cx="2286000" cy="0"/>
                <wp:effectExtent l="0" t="0" r="19050" b="19050"/>
                <wp:wrapNone/>
                <wp:docPr id="6" name="Łącznik prost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" lastClr="FFFFFF">
                              <a:lumMod val="75000"/>
                            </a:sysClr>
                          </a:solidFill>
                          <a:prstDash val="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8118B1" id="Łącznik prosty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13.65pt" to="180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" strokecolor="#bfbfbf" strokeweight=".5pt">
                <v:stroke dashstyle="dash"/>
              </v:line>
            </w:pict>
          </mc:Fallback>
        </mc:AlternateContent>
      </w:r>
      <w:r w:rsidRPr="000975C4">
        <w:rPr>
          <w:rFonts w:asciiTheme="majorHAnsi" w:hAnsiTheme="majorHAnsi" w:cstheme="majorHAnsi"/>
          <w:sz w:val="24"/>
          <w:szCs w:val="24"/>
          <w:vertAlign w:val="superscript"/>
        </w:rPr>
        <w:t xml:space="preserve"> </w:t>
      </w:r>
    </w:p>
    <w:p w14:paraId="402ECE11" w14:textId="09475DD5" w:rsidR="006D3052" w:rsidRPr="006D3052" w:rsidRDefault="006D3052" w:rsidP="006D3052">
      <w:pPr>
        <w:rPr>
          <w:rFonts w:asciiTheme="majorHAnsi" w:hAnsiTheme="majorHAnsi" w:cstheme="majorHAnsi"/>
          <w:sz w:val="24"/>
          <w:szCs w:val="24"/>
          <w:vertAlign w:val="superscript"/>
        </w:rPr>
      </w:pPr>
      <w:r w:rsidRPr="000975C4">
        <w:rPr>
          <w:rFonts w:asciiTheme="majorHAnsi" w:hAnsiTheme="majorHAnsi" w:cstheme="majorHAnsi"/>
          <w:sz w:val="24"/>
          <w:szCs w:val="24"/>
          <w:vertAlign w:val="superscript"/>
        </w:rPr>
        <w:t>(</w:t>
      </w:r>
      <w:r>
        <w:rPr>
          <w:rFonts w:asciiTheme="majorHAnsi" w:hAnsiTheme="majorHAnsi" w:cstheme="majorHAnsi"/>
          <w:iCs/>
          <w:sz w:val="24"/>
          <w:szCs w:val="24"/>
          <w:vertAlign w:val="superscript"/>
        </w:rPr>
        <w:t>nr</w:t>
      </w:r>
      <w:r w:rsidRPr="000975C4">
        <w:rPr>
          <w:rFonts w:asciiTheme="majorHAnsi" w:hAnsiTheme="majorHAnsi" w:cstheme="majorHAnsi"/>
          <w:iCs/>
          <w:sz w:val="24"/>
          <w:szCs w:val="24"/>
          <w:vertAlign w:val="superscript"/>
        </w:rPr>
        <w:t xml:space="preserve"> telefonu</w:t>
      </w:r>
      <w:r w:rsidRPr="000975C4">
        <w:rPr>
          <w:rFonts w:asciiTheme="majorHAnsi" w:hAnsiTheme="majorHAnsi" w:cstheme="majorHAnsi"/>
          <w:sz w:val="24"/>
          <w:szCs w:val="24"/>
          <w:vertAlign w:val="superscript"/>
        </w:rPr>
        <w:t>)</w:t>
      </w:r>
      <w:r w:rsidRPr="000975C4">
        <w:rPr>
          <w:noProof/>
          <w:sz w:val="24"/>
          <w:szCs w:val="24"/>
        </w:rPr>
        <w:t xml:space="preserve"> </w:t>
      </w:r>
    </w:p>
    <w:p w14:paraId="48D481A5" w14:textId="436A6A09" w:rsidR="00C97630" w:rsidRDefault="009A4245" w:rsidP="001E2FCA">
      <w:pPr>
        <w:spacing w:before="240" w:after="36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825F5C">
        <w:rPr>
          <w:rFonts w:asciiTheme="majorHAnsi" w:hAnsiTheme="majorHAnsi" w:cstheme="majorHAnsi"/>
          <w:b/>
          <w:bCs/>
          <w:sz w:val="24"/>
          <w:szCs w:val="24"/>
        </w:rPr>
        <w:t>WNIOSEK</w:t>
      </w:r>
      <w:r w:rsidRPr="00825F5C">
        <w:rPr>
          <w:rFonts w:asciiTheme="majorHAnsi" w:hAnsiTheme="majorHAnsi" w:cstheme="majorHAnsi"/>
          <w:b/>
          <w:bCs/>
          <w:sz w:val="24"/>
          <w:szCs w:val="24"/>
        </w:rPr>
        <w:br/>
      </w:r>
      <w:r w:rsidR="000B58CC">
        <w:rPr>
          <w:rFonts w:asciiTheme="majorHAnsi" w:hAnsiTheme="majorHAnsi" w:cstheme="majorHAnsi"/>
          <w:b/>
          <w:bCs/>
          <w:sz w:val="24"/>
          <w:szCs w:val="24"/>
        </w:rPr>
        <w:t xml:space="preserve">o </w:t>
      </w:r>
      <w:r w:rsidR="00B70156">
        <w:rPr>
          <w:rFonts w:asciiTheme="majorHAnsi" w:hAnsiTheme="majorHAnsi" w:cstheme="majorHAnsi"/>
          <w:b/>
          <w:bCs/>
          <w:sz w:val="24"/>
          <w:szCs w:val="24"/>
        </w:rPr>
        <w:t>wyłączenie gruntów z produkcji rolniczej</w:t>
      </w:r>
    </w:p>
    <w:p w14:paraId="1B7E6A90" w14:textId="77777777" w:rsidR="001045EE" w:rsidRPr="002E2804" w:rsidRDefault="002E2804" w:rsidP="00F420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contextualSpacing/>
        <w:rPr>
          <w:rFonts w:asciiTheme="majorHAnsi" w:hAnsiTheme="majorHAnsi" w:cstheme="majorHAnsi"/>
          <w:bCs/>
          <w:sz w:val="24"/>
          <w:szCs w:val="24"/>
        </w:rPr>
      </w:pPr>
      <w:r w:rsidRPr="002E2804">
        <w:rPr>
          <w:rFonts w:asciiTheme="majorHAnsi" w:hAnsiTheme="majorHAnsi" w:cstheme="majorHAnsi"/>
          <w:sz w:val="24"/>
          <w:szCs w:val="24"/>
        </w:rPr>
        <w:t>P</w:t>
      </w:r>
      <w:r w:rsidR="00825F5C" w:rsidRPr="002E2804">
        <w:rPr>
          <w:rFonts w:asciiTheme="majorHAnsi" w:hAnsiTheme="majorHAnsi" w:cstheme="majorHAnsi"/>
          <w:sz w:val="24"/>
          <w:szCs w:val="24"/>
        </w:rPr>
        <w:t>roszę o</w:t>
      </w:r>
      <w:r w:rsidR="000208A9" w:rsidRPr="002E2804">
        <w:rPr>
          <w:rFonts w:asciiTheme="majorHAnsi" w:hAnsiTheme="majorHAnsi" w:cstheme="majorHAnsi"/>
          <w:sz w:val="24"/>
          <w:szCs w:val="24"/>
        </w:rPr>
        <w:t> </w:t>
      </w:r>
      <w:r w:rsidRPr="002E2804">
        <w:rPr>
          <w:rFonts w:asciiTheme="majorHAnsi" w:hAnsiTheme="majorHAnsi" w:cstheme="majorHAnsi"/>
          <w:sz w:val="24"/>
          <w:szCs w:val="24"/>
        </w:rPr>
        <w:t xml:space="preserve">wydanie decyzji wyrażającej zgodę na </w:t>
      </w:r>
      <w:r w:rsidRPr="002E2804">
        <w:rPr>
          <w:rFonts w:asciiTheme="majorHAnsi" w:hAnsiTheme="majorHAnsi" w:cstheme="majorHAnsi"/>
          <w:bCs/>
          <w:sz w:val="24"/>
          <w:szCs w:val="24"/>
        </w:rPr>
        <w:t>wyłączenie gruntów z produkcji rolniczej dla</w:t>
      </w:r>
      <w:r w:rsidR="00825F5C" w:rsidRPr="002E2804">
        <w:rPr>
          <w:rFonts w:asciiTheme="majorHAnsi" w:hAnsiTheme="majorHAnsi" w:cstheme="majorHAnsi"/>
          <w:sz w:val="24"/>
          <w:szCs w:val="24"/>
        </w:rPr>
        <w:t xml:space="preserve"> nieruchomości położonej</w:t>
      </w:r>
      <w:r w:rsidR="00E2615C" w:rsidRPr="002E2804">
        <w:rPr>
          <w:rFonts w:asciiTheme="majorHAnsi" w:hAnsiTheme="majorHAnsi" w:cstheme="majorHAnsi"/>
          <w:sz w:val="24"/>
          <w:szCs w:val="24"/>
        </w:rPr>
        <w:t xml:space="preserve"> w Żorach</w:t>
      </w:r>
      <w:r w:rsidR="009A4245" w:rsidRPr="002E2804">
        <w:rPr>
          <w:rFonts w:asciiTheme="majorHAnsi" w:hAnsiTheme="majorHAnsi" w:cstheme="majorHAnsi"/>
          <w:sz w:val="24"/>
          <w:szCs w:val="24"/>
        </w:rPr>
        <w:t>:</w:t>
      </w:r>
    </w:p>
    <w:p w14:paraId="5BCAE510" w14:textId="7345F020" w:rsidR="001045EE" w:rsidRDefault="00F4204C" w:rsidP="00F4204C">
      <w:pPr>
        <w:autoSpaceDE w:val="0"/>
        <w:autoSpaceDN w:val="0"/>
        <w:adjustRightInd w:val="0"/>
        <w:spacing w:before="120" w:after="120" w:line="276" w:lineRule="auto"/>
        <w:contextualSpacing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061B22F7" wp14:editId="5109449E">
                <wp:simplePos x="0" y="0"/>
                <wp:positionH relativeFrom="column">
                  <wp:posOffset>4472305</wp:posOffset>
                </wp:positionH>
                <wp:positionV relativeFrom="paragraph">
                  <wp:posOffset>130175</wp:posOffset>
                </wp:positionV>
                <wp:extent cx="1079500" cy="0"/>
                <wp:effectExtent l="0" t="0" r="25400" b="19050"/>
                <wp:wrapNone/>
                <wp:docPr id="12" name="Łącznik prosty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79500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44F87AF" id="Łącznik prosty 12" o:spid="_x0000_s1026" style="position:absolute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2.15pt,10.25pt" to="437.15pt,1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" strokecolor="#bfbfbf [2412]" strokeweight=".5pt">
                <v:stroke dashstyle="dash"/>
              </v:line>
            </w:pict>
          </mc:Fallback>
        </mc:AlternateContent>
      </w:r>
      <w:r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420A5EB" wp14:editId="532B77F4">
                <wp:simplePos x="0" y="0"/>
                <wp:positionH relativeFrom="column">
                  <wp:posOffset>2289810</wp:posOffset>
                </wp:positionH>
                <wp:positionV relativeFrom="paragraph">
                  <wp:posOffset>125730</wp:posOffset>
                </wp:positionV>
                <wp:extent cx="1243445" cy="6927"/>
                <wp:effectExtent l="0" t="0" r="33020" b="31750"/>
                <wp:wrapNone/>
                <wp:docPr id="7" name="Łącznik prost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43445" cy="6927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25358F" id="Łącznik prosty 7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.3pt,9.9pt" to="278.2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" strokecolor="#bfbfbf [2412]" strokeweight=".5pt">
                <v:stroke dashstyle="dash"/>
              </v:line>
            </w:pict>
          </mc:Fallback>
        </mc:AlternateContent>
      </w:r>
      <w:r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0CD5E587" wp14:editId="1520586F">
                <wp:simplePos x="0" y="0"/>
                <wp:positionH relativeFrom="column">
                  <wp:posOffset>683895</wp:posOffset>
                </wp:positionH>
                <wp:positionV relativeFrom="paragraph">
                  <wp:posOffset>136525</wp:posOffset>
                </wp:positionV>
                <wp:extent cx="899795" cy="0"/>
                <wp:effectExtent l="0" t="0" r="0" b="0"/>
                <wp:wrapNone/>
                <wp:docPr id="11" name="Łącznik prosty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9795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81E2D28" id="Łącznik prosty 11" o:spid="_x0000_s1026" style="position:absolute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.85pt,10.75pt" to="124.7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" strokecolor="#bfbfbf [2412]" strokeweight=".5pt">
                <v:stroke dashstyle="dash"/>
              </v:line>
            </w:pict>
          </mc:Fallback>
        </mc:AlternateContent>
      </w:r>
      <w:r w:rsidR="009A4245">
        <w:rPr>
          <w:rFonts w:asciiTheme="majorHAnsi" w:hAnsiTheme="majorHAnsi" w:cstheme="majorHAnsi"/>
          <w:bCs/>
          <w:sz w:val="24"/>
          <w:szCs w:val="24"/>
        </w:rPr>
        <w:t>nr działki:</w:t>
      </w:r>
      <w:r w:rsidR="009C27B8">
        <w:rPr>
          <w:rFonts w:asciiTheme="majorHAnsi" w:hAnsiTheme="majorHAnsi" w:cstheme="majorHAnsi"/>
          <w:bCs/>
          <w:sz w:val="24"/>
          <w:szCs w:val="24"/>
        </w:rPr>
        <w:tab/>
      </w:r>
      <w:r w:rsidR="009C27B8">
        <w:rPr>
          <w:rFonts w:asciiTheme="majorHAnsi" w:hAnsiTheme="majorHAnsi" w:cstheme="majorHAnsi"/>
          <w:bCs/>
          <w:sz w:val="24"/>
          <w:szCs w:val="24"/>
        </w:rPr>
        <w:tab/>
      </w:r>
      <w:r w:rsidR="009C27B8">
        <w:rPr>
          <w:rFonts w:asciiTheme="majorHAnsi" w:hAnsiTheme="majorHAnsi" w:cstheme="majorHAnsi"/>
          <w:bCs/>
          <w:sz w:val="24"/>
          <w:szCs w:val="24"/>
        </w:rPr>
        <w:tab/>
        <w:t>obręb:</w:t>
      </w:r>
      <w:r w:rsidR="009C27B8">
        <w:rPr>
          <w:rFonts w:asciiTheme="majorHAnsi" w:hAnsiTheme="majorHAnsi" w:cstheme="majorHAnsi"/>
          <w:bCs/>
          <w:sz w:val="24"/>
          <w:szCs w:val="24"/>
        </w:rPr>
        <w:tab/>
      </w:r>
      <w:r w:rsidR="009C27B8">
        <w:rPr>
          <w:rFonts w:asciiTheme="majorHAnsi" w:hAnsiTheme="majorHAnsi" w:cstheme="majorHAnsi"/>
          <w:bCs/>
          <w:sz w:val="24"/>
          <w:szCs w:val="24"/>
        </w:rPr>
        <w:tab/>
      </w:r>
      <w:r w:rsidR="009C27B8">
        <w:rPr>
          <w:rFonts w:asciiTheme="majorHAnsi" w:hAnsiTheme="majorHAnsi" w:cstheme="majorHAnsi"/>
          <w:bCs/>
          <w:sz w:val="24"/>
          <w:szCs w:val="24"/>
        </w:rPr>
        <w:tab/>
      </w:r>
      <w:r w:rsidR="009C27B8">
        <w:rPr>
          <w:rFonts w:asciiTheme="majorHAnsi" w:hAnsiTheme="majorHAnsi" w:cstheme="majorHAnsi"/>
          <w:bCs/>
          <w:sz w:val="24"/>
          <w:szCs w:val="24"/>
        </w:rPr>
        <w:tab/>
      </w:r>
      <w:r w:rsidR="00EE3500">
        <w:rPr>
          <w:rFonts w:asciiTheme="majorHAnsi" w:hAnsiTheme="majorHAnsi" w:cstheme="majorHAnsi"/>
          <w:bCs/>
          <w:sz w:val="24"/>
          <w:szCs w:val="24"/>
        </w:rPr>
        <w:t>arkusz</w:t>
      </w:r>
      <w:r w:rsidR="009C27B8">
        <w:rPr>
          <w:rFonts w:asciiTheme="majorHAnsi" w:hAnsiTheme="majorHAnsi" w:cstheme="majorHAnsi"/>
          <w:bCs/>
          <w:sz w:val="24"/>
          <w:szCs w:val="24"/>
        </w:rPr>
        <w:t xml:space="preserve"> mapy: </w:t>
      </w:r>
    </w:p>
    <w:p w14:paraId="11C26CFC" w14:textId="598E7E1C" w:rsidR="00761821" w:rsidRDefault="00761821" w:rsidP="00F4204C">
      <w:pPr>
        <w:autoSpaceDE w:val="0"/>
        <w:autoSpaceDN w:val="0"/>
        <w:adjustRightInd w:val="0"/>
        <w:spacing w:before="120" w:after="120" w:line="276" w:lineRule="auto"/>
        <w:contextualSpacing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3202A7C6" wp14:editId="2AEB2F59">
                <wp:simplePos x="0" y="0"/>
                <wp:positionH relativeFrom="column">
                  <wp:posOffset>647700</wp:posOffset>
                </wp:positionH>
                <wp:positionV relativeFrom="paragraph">
                  <wp:posOffset>172573</wp:posOffset>
                </wp:positionV>
                <wp:extent cx="4903788" cy="0"/>
                <wp:effectExtent l="0" t="0" r="0" b="19050"/>
                <wp:wrapNone/>
                <wp:docPr id="13" name="Łącznik prosty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03788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9ACD47D" id="Łącznik prosty 13" o:spid="_x0000_s1026" style="position:absolute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pt,13.6pt" to="437.15pt,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" strokecolor="#bfbfbf [2412]" strokeweight=".5pt">
                <v:stroke dashstyle="dash"/>
              </v:line>
            </w:pict>
          </mc:Fallback>
        </mc:AlternateContent>
      </w:r>
      <w:r>
        <w:rPr>
          <w:rFonts w:asciiTheme="majorHAnsi" w:hAnsiTheme="majorHAnsi" w:cstheme="majorHAnsi"/>
          <w:bCs/>
          <w:sz w:val="24"/>
          <w:szCs w:val="24"/>
        </w:rPr>
        <w:t xml:space="preserve">własność: </w:t>
      </w:r>
    </w:p>
    <w:p w14:paraId="6ADBAEAD" w14:textId="77777777" w:rsidR="009C27B8" w:rsidRDefault="009C27B8" w:rsidP="00F4204C">
      <w:pPr>
        <w:autoSpaceDE w:val="0"/>
        <w:autoSpaceDN w:val="0"/>
        <w:adjustRightInd w:val="0"/>
        <w:spacing w:before="120" w:after="120" w:line="276" w:lineRule="auto"/>
        <w:contextualSpacing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1B8429B3" wp14:editId="38406CA1">
                <wp:simplePos x="0" y="0"/>
                <wp:positionH relativeFrom="column">
                  <wp:posOffset>1266825</wp:posOffset>
                </wp:positionH>
                <wp:positionV relativeFrom="paragraph">
                  <wp:posOffset>170873</wp:posOffset>
                </wp:positionV>
                <wp:extent cx="2112433" cy="0"/>
                <wp:effectExtent l="0" t="0" r="0" b="19050"/>
                <wp:wrapNone/>
                <wp:docPr id="14" name="Łącznik prosty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12433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6A2C22" id="Łącznik prosty 14" o:spid="_x0000_s1026" style="position:absolute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9.75pt,13.45pt" to="266.1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" strokecolor="#bfbfbf [2412]" strokeweight=".5pt">
                <v:stroke dashstyle="dash"/>
              </v:line>
            </w:pict>
          </mc:Fallback>
        </mc:AlternateContent>
      </w:r>
      <w:r>
        <w:rPr>
          <w:rFonts w:asciiTheme="majorHAnsi" w:hAnsiTheme="majorHAnsi" w:cstheme="majorHAnsi"/>
          <w:bCs/>
          <w:sz w:val="24"/>
          <w:szCs w:val="24"/>
        </w:rPr>
        <w:t xml:space="preserve">nr księgi wieczystej: </w:t>
      </w:r>
    </w:p>
    <w:p w14:paraId="08C9065B" w14:textId="77777777" w:rsidR="002E2804" w:rsidRDefault="002E2804" w:rsidP="001045EE">
      <w:pPr>
        <w:autoSpaceDE w:val="0"/>
        <w:autoSpaceDN w:val="0"/>
        <w:adjustRightInd w:val="0"/>
        <w:spacing w:before="240" w:after="120"/>
        <w:rPr>
          <w:rFonts w:asciiTheme="majorHAnsi" w:hAnsiTheme="majorHAnsi" w:cstheme="majorHAnsi"/>
          <w:sz w:val="24"/>
          <w:szCs w:val="24"/>
        </w:rPr>
      </w:pPr>
      <w:r w:rsidRPr="002E2804">
        <w:rPr>
          <w:rFonts w:asciiTheme="majorHAnsi" w:hAnsiTheme="majorHAnsi" w:cstheme="majorHAnsi"/>
          <w:sz w:val="24"/>
          <w:szCs w:val="24"/>
        </w:rPr>
        <w:t>Powierzchnia gruntu, wnioskowana do wyłączenia</w:t>
      </w:r>
      <w:r>
        <w:rPr>
          <w:rFonts w:asciiTheme="majorHAnsi" w:hAnsiTheme="majorHAnsi" w:cstheme="majorHAnsi"/>
          <w:sz w:val="24"/>
          <w:szCs w:val="24"/>
        </w:rPr>
        <w:t xml:space="preserve">: 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single" w:sz="4" w:space="0" w:color="A6A6A6" w:themeColor="background1" w:themeShade="A6"/>
          <w:right w:val="none" w:sz="0" w:space="0" w:color="auto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6521"/>
        <w:gridCol w:w="2410"/>
      </w:tblGrid>
      <w:tr w:rsidR="002E2804" w14:paraId="36081532" w14:textId="77777777" w:rsidTr="00F17E4F">
        <w:trPr>
          <w:trHeight w:val="113"/>
        </w:trPr>
        <w:tc>
          <w:tcPr>
            <w:tcW w:w="6521" w:type="dxa"/>
            <w:vAlign w:val="center"/>
          </w:tcPr>
          <w:p w14:paraId="23058CEE" w14:textId="77777777" w:rsidR="002E2804" w:rsidRPr="00762CC5" w:rsidRDefault="00D45602" w:rsidP="002E280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Theme="majorHAnsi" w:hAnsiTheme="majorHAnsi" w:cstheme="majorHAnsi"/>
                <w:bCs/>
                <w:sz w:val="22"/>
                <w:szCs w:val="22"/>
              </w:rPr>
            </w:pPr>
            <w:r w:rsidRPr="00762CC5">
              <w:rPr>
                <w:rFonts w:asciiTheme="majorHAnsi" w:hAnsiTheme="majorHAnsi" w:cstheme="majorHAnsi"/>
                <w:sz w:val="22"/>
                <w:szCs w:val="22"/>
              </w:rPr>
              <w:t>k</w:t>
            </w:r>
            <w:r w:rsidR="002E2804" w:rsidRPr="00762CC5">
              <w:rPr>
                <w:rFonts w:asciiTheme="majorHAnsi" w:hAnsiTheme="majorHAnsi" w:cstheme="majorHAnsi"/>
                <w:sz w:val="22"/>
                <w:szCs w:val="22"/>
              </w:rPr>
              <w:t>lasa gruntu i użytek wg ewidencji gruntów</w:t>
            </w:r>
          </w:p>
        </w:tc>
        <w:tc>
          <w:tcPr>
            <w:tcW w:w="2410" w:type="dxa"/>
            <w:vAlign w:val="center"/>
          </w:tcPr>
          <w:p w14:paraId="26FC3EF5" w14:textId="77777777" w:rsidR="002E2804" w:rsidRPr="00762CC5" w:rsidRDefault="00D45602" w:rsidP="002E2804">
            <w:pPr>
              <w:spacing w:before="60" w:after="60"/>
              <w:jc w:val="center"/>
              <w:rPr>
                <w:rFonts w:asciiTheme="majorHAnsi" w:hAnsiTheme="majorHAnsi" w:cstheme="majorHAnsi"/>
                <w:bCs/>
                <w:sz w:val="22"/>
                <w:szCs w:val="22"/>
              </w:rPr>
            </w:pPr>
            <w:r w:rsidRPr="00762CC5">
              <w:rPr>
                <w:rFonts w:asciiTheme="majorHAnsi" w:hAnsiTheme="majorHAnsi" w:cstheme="majorHAnsi"/>
                <w:sz w:val="22"/>
                <w:szCs w:val="22"/>
              </w:rPr>
              <w:t>p</w:t>
            </w:r>
            <w:r w:rsidR="002E2804" w:rsidRPr="00762CC5">
              <w:rPr>
                <w:rFonts w:asciiTheme="majorHAnsi" w:hAnsiTheme="majorHAnsi" w:cstheme="majorHAnsi"/>
                <w:sz w:val="22"/>
                <w:szCs w:val="22"/>
              </w:rPr>
              <w:t>owierzchnia [ha]</w:t>
            </w:r>
          </w:p>
        </w:tc>
      </w:tr>
      <w:tr w:rsidR="002E2804" w14:paraId="61A7896E" w14:textId="77777777" w:rsidTr="00F17E4F">
        <w:trPr>
          <w:trHeight w:val="113"/>
        </w:trPr>
        <w:tc>
          <w:tcPr>
            <w:tcW w:w="6521" w:type="dxa"/>
            <w:vAlign w:val="center"/>
          </w:tcPr>
          <w:p w14:paraId="6F21F0FC" w14:textId="77777777" w:rsidR="002E2804" w:rsidRPr="000015AF" w:rsidRDefault="002E2804" w:rsidP="002E2804">
            <w:pPr>
              <w:autoSpaceDE w:val="0"/>
              <w:autoSpaceDN w:val="0"/>
              <w:adjustRightInd w:val="0"/>
              <w:spacing w:before="60" w:after="6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0426DAE1" w14:textId="77777777" w:rsidR="002E2804" w:rsidRPr="000015AF" w:rsidRDefault="002E2804" w:rsidP="00D45602">
            <w:pPr>
              <w:spacing w:before="60" w:after="60"/>
              <w:jc w:val="right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2E2804" w14:paraId="7C673A0A" w14:textId="77777777" w:rsidTr="00F17E4F">
        <w:trPr>
          <w:trHeight w:val="113"/>
        </w:trPr>
        <w:tc>
          <w:tcPr>
            <w:tcW w:w="6521" w:type="dxa"/>
            <w:vAlign w:val="center"/>
          </w:tcPr>
          <w:p w14:paraId="5EF1900E" w14:textId="77777777" w:rsidR="002E2804" w:rsidRPr="000015AF" w:rsidRDefault="002E2804" w:rsidP="002E2804">
            <w:pPr>
              <w:autoSpaceDE w:val="0"/>
              <w:autoSpaceDN w:val="0"/>
              <w:adjustRightInd w:val="0"/>
              <w:spacing w:before="60" w:after="6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74304F83" w14:textId="77777777" w:rsidR="002E2804" w:rsidRPr="000015AF" w:rsidRDefault="002E2804" w:rsidP="00D45602">
            <w:pPr>
              <w:spacing w:before="60" w:after="60"/>
              <w:jc w:val="right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2E2804" w14:paraId="28E556D5" w14:textId="77777777" w:rsidTr="00F17E4F">
        <w:trPr>
          <w:trHeight w:val="113"/>
        </w:trPr>
        <w:tc>
          <w:tcPr>
            <w:tcW w:w="6521" w:type="dxa"/>
            <w:vAlign w:val="center"/>
          </w:tcPr>
          <w:p w14:paraId="1F2A8FBD" w14:textId="77777777" w:rsidR="002E2804" w:rsidRPr="000015AF" w:rsidRDefault="002E2804" w:rsidP="002E2804">
            <w:pPr>
              <w:autoSpaceDE w:val="0"/>
              <w:autoSpaceDN w:val="0"/>
              <w:adjustRightInd w:val="0"/>
              <w:spacing w:before="60" w:after="60"/>
              <w:jc w:val="right"/>
              <w:rPr>
                <w:rFonts w:asciiTheme="majorHAnsi" w:hAnsiTheme="majorHAnsi" w:cstheme="majorHAnsi"/>
                <w:sz w:val="24"/>
                <w:szCs w:val="24"/>
              </w:rPr>
            </w:pPr>
            <w:r w:rsidRPr="000015AF">
              <w:rPr>
                <w:rFonts w:asciiTheme="majorHAnsi" w:hAnsiTheme="majorHAnsi" w:cstheme="majorHAnsi"/>
                <w:sz w:val="24"/>
                <w:szCs w:val="24"/>
              </w:rPr>
              <w:t>razem do wyłączenia</w:t>
            </w:r>
          </w:p>
        </w:tc>
        <w:tc>
          <w:tcPr>
            <w:tcW w:w="2410" w:type="dxa"/>
            <w:vAlign w:val="center"/>
          </w:tcPr>
          <w:p w14:paraId="3ED9141C" w14:textId="77777777" w:rsidR="002E2804" w:rsidRPr="000015AF" w:rsidRDefault="002E2804" w:rsidP="00D45602">
            <w:pPr>
              <w:spacing w:before="60" w:after="60"/>
              <w:jc w:val="right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0140E8FF" w14:textId="77777777" w:rsidR="00171B5F" w:rsidRPr="002E2804" w:rsidRDefault="002E2804" w:rsidP="002E28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240" w:after="120"/>
        <w:rPr>
          <w:rFonts w:asciiTheme="majorHAnsi" w:hAnsiTheme="majorHAnsi" w:cstheme="majorHAnsi"/>
          <w:sz w:val="24"/>
          <w:szCs w:val="24"/>
        </w:rPr>
      </w:pPr>
      <w:r w:rsidRPr="002E2804">
        <w:rPr>
          <w:rFonts w:asciiTheme="majorHAnsi" w:hAnsiTheme="majorHAnsi" w:cstheme="majorHAnsi"/>
          <w:sz w:val="24"/>
          <w:szCs w:val="24"/>
        </w:rPr>
        <w:t>Na powyższej działce zamierzam zrealizować</w:t>
      </w:r>
      <w:r w:rsidR="008B3EC8">
        <w:rPr>
          <w:rFonts w:asciiTheme="majorHAnsi" w:hAnsiTheme="majorHAnsi" w:cstheme="majorHAnsi"/>
          <w:sz w:val="24"/>
          <w:szCs w:val="24"/>
          <w:vertAlign w:val="superscript"/>
        </w:rPr>
        <w:t xml:space="preserve"> </w:t>
      </w:r>
      <w:r w:rsidR="008B3EC8">
        <w:rPr>
          <w:rFonts w:asciiTheme="majorHAnsi" w:hAnsiTheme="majorHAnsi" w:cstheme="majorHAnsi"/>
          <w:sz w:val="24"/>
          <w:szCs w:val="24"/>
        </w:rPr>
        <w:t>(</w:t>
      </w:r>
      <w:r w:rsidR="00BC297C">
        <w:rPr>
          <w:rFonts w:asciiTheme="majorHAnsi" w:hAnsiTheme="majorHAnsi" w:cstheme="majorHAnsi"/>
          <w:sz w:val="24"/>
          <w:szCs w:val="24"/>
        </w:rPr>
        <w:t>cel</w:t>
      </w:r>
      <w:r w:rsidR="008B3EC8">
        <w:rPr>
          <w:rFonts w:asciiTheme="majorHAnsi" w:hAnsiTheme="majorHAnsi" w:cstheme="majorHAnsi"/>
          <w:sz w:val="24"/>
          <w:szCs w:val="24"/>
        </w:rPr>
        <w:t xml:space="preserve"> inwestycji)</w:t>
      </w:r>
      <w:r w:rsidRPr="002E2804">
        <w:rPr>
          <w:rFonts w:asciiTheme="majorHAnsi" w:hAnsiTheme="majorHAnsi" w:cstheme="majorHAnsi"/>
          <w:sz w:val="24"/>
          <w:szCs w:val="24"/>
        </w:rPr>
        <w:t>:</w:t>
      </w:r>
    </w:p>
    <w:p w14:paraId="32373A48" w14:textId="77777777" w:rsidR="00E536C9" w:rsidRDefault="00E536C9" w:rsidP="00896EE7">
      <w:pPr>
        <w:spacing w:line="276" w:lineRule="auto"/>
        <w:rPr>
          <w:rFonts w:ascii="Calibri" w:hAnsi="Calibri" w:cstheme="majorHAnsi"/>
          <w:sz w:val="24"/>
        </w:rPr>
      </w:pPr>
      <w:r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1A942399" wp14:editId="40266685">
                <wp:simplePos x="0" y="0"/>
                <wp:positionH relativeFrom="column">
                  <wp:posOffset>7408</wp:posOffset>
                </wp:positionH>
                <wp:positionV relativeFrom="paragraph">
                  <wp:posOffset>165735</wp:posOffset>
                </wp:positionV>
                <wp:extent cx="6623685" cy="0"/>
                <wp:effectExtent l="0" t="0" r="5715" b="19050"/>
                <wp:wrapNone/>
                <wp:docPr id="17" name="Łącznik prosty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23685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080391" id="Łącznik prosty 17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6pt,13.05pt" to="522.1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" strokecolor="#bfbfbf [2412]" strokeweight=".5pt">
                <v:stroke dashstyle="dash"/>
              </v:line>
            </w:pict>
          </mc:Fallback>
        </mc:AlternateContent>
      </w:r>
    </w:p>
    <w:p w14:paraId="6BC8703A" w14:textId="77777777" w:rsidR="00825F5C" w:rsidRDefault="00806B1F" w:rsidP="00896EE7">
      <w:pPr>
        <w:spacing w:before="240" w:line="276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8B3EC8"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509E2307" wp14:editId="5DB29A29">
                <wp:simplePos x="0" y="0"/>
                <wp:positionH relativeFrom="column">
                  <wp:posOffset>4337050</wp:posOffset>
                </wp:positionH>
                <wp:positionV relativeFrom="paragraph">
                  <wp:posOffset>534612</wp:posOffset>
                </wp:positionV>
                <wp:extent cx="1559169" cy="0"/>
                <wp:effectExtent l="0" t="0" r="3175" b="19050"/>
                <wp:wrapNone/>
                <wp:docPr id="21" name="Łącznik prosty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59169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EB6CDD" id="Łącznik prosty 21" o:spid="_x0000_s1026" style="position:absolute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1.5pt,42.1pt" to="464.25pt,4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" strokecolor="#bfbfbf [2412]" strokeweight=".5pt">
                <v:stroke dashstyle="dash"/>
              </v:line>
            </w:pict>
          </mc:Fallback>
        </mc:AlternateContent>
      </w:r>
      <w:r w:rsidR="002E2804" w:rsidRPr="002E2804">
        <w:rPr>
          <w:rFonts w:asciiTheme="majorHAnsi" w:hAnsiTheme="majorHAnsi" w:cstheme="majorHAnsi"/>
          <w:sz w:val="24"/>
          <w:szCs w:val="24"/>
        </w:rPr>
        <w:t>Jednocześnie w związku z art. 12 i 13 ustawy z dnia 3 lutego 1995 r. o ochronie gruntów rolnych i leśnych oświadczam, że</w:t>
      </w:r>
      <w:r w:rsidR="008B3EC8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2E2804" w:rsidRPr="002E2804">
        <w:rPr>
          <w:rFonts w:asciiTheme="majorHAnsi" w:hAnsiTheme="majorHAnsi" w:cstheme="majorHAnsi"/>
          <w:sz w:val="24"/>
          <w:szCs w:val="24"/>
        </w:rPr>
        <w:t>wartość działki obję</w:t>
      </w:r>
      <w:r>
        <w:rPr>
          <w:rFonts w:asciiTheme="majorHAnsi" w:hAnsiTheme="majorHAnsi" w:cstheme="majorHAnsi"/>
          <w:sz w:val="24"/>
          <w:szCs w:val="24"/>
        </w:rPr>
        <w:t xml:space="preserve">tej niniejszym wnioskiem </w:t>
      </w:r>
      <w:r w:rsidR="009D6B22">
        <w:rPr>
          <w:rFonts w:asciiTheme="majorHAnsi" w:hAnsiTheme="majorHAnsi" w:cstheme="majorHAnsi"/>
          <w:sz w:val="24"/>
          <w:szCs w:val="24"/>
        </w:rPr>
        <w:t>wynosi</w:t>
      </w:r>
      <w:r>
        <w:rPr>
          <w:rFonts w:asciiTheme="majorHAnsi" w:hAnsiTheme="majorHAnsi" w:cstheme="majorHAnsi"/>
          <w:sz w:val="24"/>
          <w:szCs w:val="24"/>
        </w:rPr>
        <w:tab/>
      </w:r>
      <w:r w:rsidR="00A617E2">
        <w:rPr>
          <w:rFonts w:asciiTheme="majorHAnsi" w:hAnsiTheme="majorHAnsi" w:cstheme="majorHAnsi"/>
          <w:sz w:val="24"/>
          <w:szCs w:val="24"/>
        </w:rPr>
        <w:tab/>
      </w:r>
      <w:r w:rsidR="008B3EC8">
        <w:rPr>
          <w:rFonts w:asciiTheme="majorHAnsi" w:hAnsiTheme="majorHAnsi" w:cstheme="majorHAnsi"/>
          <w:sz w:val="24"/>
          <w:szCs w:val="24"/>
        </w:rPr>
        <w:tab/>
      </w:r>
      <w:r w:rsidR="008B3EC8">
        <w:rPr>
          <w:rFonts w:asciiTheme="majorHAnsi" w:hAnsiTheme="majorHAnsi" w:cstheme="majorHAnsi"/>
          <w:sz w:val="24"/>
          <w:szCs w:val="24"/>
        </w:rPr>
        <w:tab/>
        <w:t xml:space="preserve">zł, </w:t>
      </w:r>
    </w:p>
    <w:p w14:paraId="0386406C" w14:textId="77777777" w:rsidR="008B3EC8" w:rsidRDefault="000015AF" w:rsidP="008B3EC8">
      <w:pPr>
        <w:spacing w:before="120" w:line="276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8B3EC8"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27D0EFD6" wp14:editId="158DAF86">
                <wp:simplePos x="0" y="0"/>
                <wp:positionH relativeFrom="column">
                  <wp:posOffset>699770</wp:posOffset>
                </wp:positionH>
                <wp:positionV relativeFrom="paragraph">
                  <wp:posOffset>258445</wp:posOffset>
                </wp:positionV>
                <wp:extent cx="2700000" cy="0"/>
                <wp:effectExtent l="0" t="0" r="24765" b="19050"/>
                <wp:wrapNone/>
                <wp:docPr id="18" name="Łącznik prosty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00000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C0E2387" id="Łącznik prosty 18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.1pt,20.35pt" to="267.7pt,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" strokecolor="#bfbfbf [2412]" strokeweight=".5pt">
                <v:stroke dashstyle="dash"/>
              </v:line>
            </w:pict>
          </mc:Fallback>
        </mc:AlternateContent>
      </w:r>
      <w:r>
        <w:rPr>
          <w:rFonts w:asciiTheme="majorHAnsi" w:hAnsiTheme="majorHAnsi" w:cstheme="majorHAnsi"/>
          <w:sz w:val="24"/>
          <w:szCs w:val="24"/>
        </w:rPr>
        <w:t>zgodnie z</w:t>
      </w:r>
      <w:r w:rsidRPr="008B3EC8">
        <w:rPr>
          <w:rFonts w:asciiTheme="majorHAnsi" w:hAnsiTheme="majorHAnsi" w:cstheme="majorHAnsi"/>
          <w:noProof/>
          <w:sz w:val="23"/>
          <w:szCs w:val="23"/>
        </w:rPr>
        <w:t xml:space="preserve"> </w:t>
      </w:r>
      <w:r w:rsidR="00601055">
        <w:rPr>
          <w:rFonts w:asciiTheme="majorHAnsi" w:hAnsiTheme="majorHAnsi" w:cstheme="majorHAnsi"/>
          <w:sz w:val="24"/>
          <w:szCs w:val="24"/>
        </w:rPr>
        <w:tab/>
      </w:r>
      <w:r w:rsidR="00601055">
        <w:rPr>
          <w:rFonts w:asciiTheme="majorHAnsi" w:hAnsiTheme="majorHAnsi" w:cstheme="majorHAnsi"/>
          <w:sz w:val="24"/>
          <w:szCs w:val="24"/>
        </w:rPr>
        <w:tab/>
      </w:r>
      <w:r w:rsidR="00601055">
        <w:rPr>
          <w:rFonts w:asciiTheme="majorHAnsi" w:hAnsiTheme="majorHAnsi" w:cstheme="majorHAnsi"/>
          <w:sz w:val="24"/>
          <w:szCs w:val="24"/>
        </w:rPr>
        <w:tab/>
      </w:r>
      <w:r w:rsidR="00601055">
        <w:rPr>
          <w:rFonts w:asciiTheme="majorHAnsi" w:hAnsiTheme="majorHAnsi" w:cstheme="majorHAnsi"/>
          <w:sz w:val="24"/>
          <w:szCs w:val="24"/>
        </w:rPr>
        <w:tab/>
      </w:r>
      <w:r w:rsidR="00601055">
        <w:rPr>
          <w:rFonts w:asciiTheme="majorHAnsi" w:hAnsiTheme="majorHAnsi" w:cstheme="majorHAnsi"/>
          <w:sz w:val="24"/>
          <w:szCs w:val="24"/>
        </w:rPr>
        <w:tab/>
      </w:r>
    </w:p>
    <w:p w14:paraId="506214EC" w14:textId="77777777" w:rsidR="008B3EC8" w:rsidRDefault="00601055" w:rsidP="000015AF">
      <w:pPr>
        <w:spacing w:line="276" w:lineRule="auto"/>
        <w:ind w:left="720" w:firstLine="414"/>
        <w:jc w:val="both"/>
        <w:rPr>
          <w:rFonts w:asciiTheme="majorHAnsi" w:hAnsiTheme="majorHAnsi" w:cstheme="majorHAnsi"/>
          <w:sz w:val="24"/>
          <w:szCs w:val="24"/>
          <w:vertAlign w:val="superscript"/>
        </w:rPr>
      </w:pPr>
      <w:r w:rsidRPr="00601055">
        <w:rPr>
          <w:rFonts w:asciiTheme="majorHAnsi" w:hAnsiTheme="majorHAnsi" w:cstheme="majorHAnsi"/>
          <w:sz w:val="24"/>
          <w:szCs w:val="24"/>
          <w:vertAlign w:val="superscript"/>
        </w:rPr>
        <w:t>(akt</w:t>
      </w:r>
      <w:r w:rsidR="00806B1F">
        <w:rPr>
          <w:rFonts w:asciiTheme="majorHAnsi" w:hAnsiTheme="majorHAnsi" w:cstheme="majorHAnsi"/>
          <w:sz w:val="24"/>
          <w:szCs w:val="24"/>
          <w:vertAlign w:val="superscript"/>
        </w:rPr>
        <w:t>em</w:t>
      </w:r>
      <w:r w:rsidRPr="00601055">
        <w:rPr>
          <w:rFonts w:asciiTheme="majorHAnsi" w:hAnsiTheme="majorHAnsi" w:cstheme="majorHAnsi"/>
          <w:sz w:val="24"/>
          <w:szCs w:val="24"/>
          <w:vertAlign w:val="superscript"/>
        </w:rPr>
        <w:t xml:space="preserve"> notarialny</w:t>
      </w:r>
      <w:r w:rsidR="00806B1F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601055">
        <w:rPr>
          <w:rFonts w:asciiTheme="majorHAnsi" w:hAnsiTheme="majorHAnsi" w:cstheme="majorHAnsi"/>
          <w:sz w:val="24"/>
          <w:szCs w:val="24"/>
          <w:vertAlign w:val="superscript"/>
        </w:rPr>
        <w:t>, operat</w:t>
      </w:r>
      <w:r w:rsidR="00806B1F">
        <w:rPr>
          <w:rFonts w:asciiTheme="majorHAnsi" w:hAnsiTheme="majorHAnsi" w:cstheme="majorHAnsi"/>
          <w:sz w:val="24"/>
          <w:szCs w:val="24"/>
          <w:vertAlign w:val="superscript"/>
        </w:rPr>
        <w:t>em</w:t>
      </w:r>
      <w:r w:rsidRPr="00601055">
        <w:rPr>
          <w:rFonts w:asciiTheme="majorHAnsi" w:hAnsiTheme="majorHAnsi" w:cstheme="majorHAnsi"/>
          <w:sz w:val="24"/>
          <w:szCs w:val="24"/>
          <w:vertAlign w:val="superscript"/>
        </w:rPr>
        <w:t xml:space="preserve"> szacunkowy</w:t>
      </w:r>
      <w:r w:rsidR="00806B1F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601055">
        <w:rPr>
          <w:rFonts w:asciiTheme="majorHAnsi" w:hAnsiTheme="majorHAnsi" w:cstheme="majorHAnsi"/>
          <w:sz w:val="24"/>
          <w:szCs w:val="24"/>
          <w:vertAlign w:val="superscript"/>
        </w:rPr>
        <w:t>, oświadczenie</w:t>
      </w:r>
      <w:r w:rsidR="00806B1F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601055">
        <w:rPr>
          <w:rFonts w:asciiTheme="majorHAnsi" w:hAnsiTheme="majorHAnsi" w:cstheme="majorHAnsi"/>
          <w:sz w:val="24"/>
          <w:szCs w:val="24"/>
          <w:vertAlign w:val="superscript"/>
        </w:rPr>
        <w:t>)</w:t>
      </w:r>
    </w:p>
    <w:p w14:paraId="5DC98995" w14:textId="77777777" w:rsidR="000015AF" w:rsidRDefault="000015AF" w:rsidP="00F4204C">
      <w:pPr>
        <w:spacing w:before="120" w:after="240" w:line="276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Powyższe </w:t>
      </w:r>
      <w:r w:rsidRPr="000015AF">
        <w:rPr>
          <w:rFonts w:asciiTheme="majorHAnsi" w:hAnsiTheme="majorHAnsi" w:cstheme="majorHAnsi"/>
          <w:sz w:val="24"/>
          <w:szCs w:val="24"/>
        </w:rPr>
        <w:t>oświadczenie składam świadomy odpowiedzialności</w:t>
      </w:r>
      <w:r>
        <w:rPr>
          <w:rFonts w:asciiTheme="majorHAnsi" w:hAnsiTheme="majorHAnsi" w:cstheme="majorHAnsi"/>
          <w:sz w:val="24"/>
          <w:szCs w:val="24"/>
        </w:rPr>
        <w:t xml:space="preserve"> karnej </w:t>
      </w:r>
      <w:r w:rsidRPr="000015AF">
        <w:rPr>
          <w:rFonts w:asciiTheme="majorHAnsi" w:hAnsiTheme="majorHAnsi" w:cstheme="majorHAnsi"/>
          <w:sz w:val="24"/>
          <w:szCs w:val="24"/>
        </w:rPr>
        <w:t xml:space="preserve">z art. 233  § 1 kodeksu karnego („kto, składając zeznanie mające służyć za dowód w postępowaniu sądowym lub w innym postępowaniu prowadzonym na podstawie ustawy, zeznaje nieprawdę lub zataja prawdę, podlega karze pozbawienia wolności </w:t>
      </w:r>
      <w:r w:rsidR="00F92D67">
        <w:rPr>
          <w:rFonts w:asciiTheme="majorHAnsi" w:hAnsiTheme="majorHAnsi" w:cstheme="majorHAnsi"/>
          <w:sz w:val="24"/>
          <w:szCs w:val="24"/>
        </w:rPr>
        <w:t>od 6 miesięcy do lat 8</w:t>
      </w:r>
      <w:r w:rsidRPr="000015AF">
        <w:rPr>
          <w:rFonts w:asciiTheme="majorHAnsi" w:hAnsiTheme="majorHAnsi" w:cstheme="majorHAnsi"/>
          <w:sz w:val="24"/>
          <w:szCs w:val="24"/>
        </w:rPr>
        <w:t>”).</w:t>
      </w:r>
    </w:p>
    <w:p w14:paraId="01EC74AC" w14:textId="77777777" w:rsidR="00F4204C" w:rsidRPr="00E00297" w:rsidRDefault="00F4204C" w:rsidP="00F4204C">
      <w:pPr>
        <w:spacing w:line="276" w:lineRule="auto"/>
        <w:ind w:left="142" w:hanging="142"/>
        <w:contextualSpacing/>
        <w:jc w:val="both"/>
        <w:rPr>
          <w:rFonts w:ascii="Calibri" w:eastAsia="Cambria" w:hAnsi="Calibri" w:cs="Calibri"/>
          <w:sz w:val="24"/>
          <w:szCs w:val="24"/>
        </w:rPr>
      </w:pPr>
      <w:r w:rsidRPr="00E00297">
        <w:rPr>
          <w:rFonts w:ascii="Calibri" w:eastAsia="Cambria" w:hAnsi="Calibri" w:cs="Calibri"/>
          <w:sz w:val="24"/>
          <w:szCs w:val="24"/>
        </w:rPr>
        <w:t>Sposób odbioru:</w:t>
      </w:r>
    </w:p>
    <w:p w14:paraId="2F24B453" w14:textId="5A57202A" w:rsidR="002B7F8A" w:rsidRPr="006820FF" w:rsidRDefault="00F4204C" w:rsidP="00F4204C">
      <w:pPr>
        <w:spacing w:line="276" w:lineRule="auto"/>
        <w:contextualSpacing/>
        <w:rPr>
          <w:rFonts w:asciiTheme="majorHAnsi" w:hAnsiTheme="majorHAnsi" w:cstheme="majorHAnsi"/>
          <w:sz w:val="24"/>
          <w:szCs w:val="24"/>
        </w:rPr>
      </w:pPr>
      <w:sdt>
        <w:sdtPr>
          <w:rPr>
            <w:rFonts w:asciiTheme="majorHAnsi" w:hAnsiTheme="majorHAnsi" w:cstheme="majorHAnsi"/>
            <w:sz w:val="24"/>
            <w:szCs w:val="24"/>
          </w:rPr>
          <w:id w:val="17478333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C0DB4">
            <w:rPr>
              <w:rFonts w:ascii="MS Gothic" w:eastAsia="MS Gothic" w:hAnsi="MS Gothic" w:cstheme="majorHAnsi" w:hint="eastAsia"/>
              <w:sz w:val="24"/>
              <w:szCs w:val="24"/>
            </w:rPr>
            <w:t>☐</w:t>
          </w:r>
        </w:sdtContent>
      </w:sdt>
      <w:r w:rsidR="002B7F8A" w:rsidRPr="006820FF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decyzję</w:t>
      </w:r>
      <w:r w:rsidRPr="006820FF">
        <w:rPr>
          <w:rFonts w:asciiTheme="majorHAnsi" w:hAnsiTheme="majorHAnsi" w:cstheme="majorHAnsi"/>
          <w:sz w:val="24"/>
          <w:szCs w:val="24"/>
        </w:rPr>
        <w:t xml:space="preserve"> </w:t>
      </w:r>
      <w:bookmarkStart w:id="0" w:name="_Hlk192768081"/>
      <w:r>
        <w:rPr>
          <w:rFonts w:ascii="Calibri" w:eastAsia="Cambria" w:hAnsi="Calibri" w:cs="Calibri"/>
          <w:sz w:val="24"/>
          <w:szCs w:val="24"/>
        </w:rPr>
        <w:t xml:space="preserve">w postaci papierowej </w:t>
      </w:r>
      <w:bookmarkEnd w:id="0"/>
      <w:r w:rsidRPr="006820FF">
        <w:rPr>
          <w:rFonts w:asciiTheme="majorHAnsi" w:hAnsiTheme="majorHAnsi" w:cstheme="majorHAnsi"/>
          <w:sz w:val="24"/>
          <w:szCs w:val="24"/>
        </w:rPr>
        <w:t>odbiorę osobiście w siedzibie organu</w:t>
      </w:r>
    </w:p>
    <w:p w14:paraId="2E269318" w14:textId="576CBC23" w:rsidR="002B7F8A" w:rsidRPr="006820FF" w:rsidRDefault="00F4204C" w:rsidP="00F4204C">
      <w:pPr>
        <w:spacing w:line="276" w:lineRule="auto"/>
        <w:contextualSpacing/>
        <w:rPr>
          <w:rFonts w:asciiTheme="majorHAnsi" w:hAnsiTheme="majorHAnsi" w:cstheme="majorHAnsi"/>
          <w:sz w:val="24"/>
          <w:szCs w:val="24"/>
        </w:rPr>
      </w:pPr>
      <w:sdt>
        <w:sdtPr>
          <w:rPr>
            <w:rFonts w:asciiTheme="majorHAnsi" w:hAnsiTheme="majorHAnsi" w:cstheme="majorHAnsi"/>
            <w:sz w:val="24"/>
            <w:szCs w:val="24"/>
          </w:rPr>
          <w:id w:val="-10775893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C0DB4">
            <w:rPr>
              <w:rFonts w:ascii="MS Gothic" w:eastAsia="MS Gothic" w:hAnsi="MS Gothic" w:cstheme="majorHAnsi" w:hint="eastAsia"/>
              <w:sz w:val="24"/>
              <w:szCs w:val="24"/>
            </w:rPr>
            <w:t>☐</w:t>
          </w:r>
        </w:sdtContent>
      </w:sdt>
      <w:r w:rsidR="002B7F8A" w:rsidRPr="006820FF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decyzję</w:t>
      </w:r>
      <w:r w:rsidRPr="006820FF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="Calibri" w:eastAsia="Cambria" w:hAnsi="Calibri" w:cs="Calibri"/>
          <w:sz w:val="24"/>
          <w:szCs w:val="24"/>
        </w:rPr>
        <w:t xml:space="preserve">w postaci papierowej </w:t>
      </w:r>
      <w:r w:rsidRPr="00E00297">
        <w:rPr>
          <w:rFonts w:ascii="Calibri" w:eastAsia="Cambria" w:hAnsi="Calibri" w:cs="Calibri"/>
          <w:sz w:val="24"/>
          <w:szCs w:val="24"/>
        </w:rPr>
        <w:t xml:space="preserve">proszę przesłać na </w:t>
      </w:r>
      <w:r>
        <w:rPr>
          <w:rFonts w:ascii="Calibri" w:eastAsia="Cambria" w:hAnsi="Calibri" w:cs="Calibri"/>
          <w:sz w:val="24"/>
          <w:szCs w:val="24"/>
        </w:rPr>
        <w:t xml:space="preserve">wyżej wskazany </w:t>
      </w:r>
      <w:r w:rsidRPr="00E00297">
        <w:rPr>
          <w:rFonts w:ascii="Calibri" w:eastAsia="Cambria" w:hAnsi="Calibri" w:cs="Calibri"/>
          <w:sz w:val="24"/>
          <w:szCs w:val="24"/>
        </w:rPr>
        <w:t>adres</w:t>
      </w:r>
    </w:p>
    <w:p w14:paraId="7AA54F37" w14:textId="77777777" w:rsidR="00F4204C" w:rsidRDefault="00F4204C" w:rsidP="00F4204C">
      <w:pPr>
        <w:spacing w:line="276" w:lineRule="auto"/>
        <w:ind w:left="142" w:hanging="142"/>
        <w:contextualSpacing/>
        <w:rPr>
          <w:rFonts w:ascii="Calibri" w:eastAsia="Cambria" w:hAnsi="Calibri" w:cs="Calibri"/>
          <w:sz w:val="24"/>
          <w:szCs w:val="24"/>
        </w:rPr>
      </w:pPr>
      <w:sdt>
        <w:sdtPr>
          <w:rPr>
            <w:rFonts w:asciiTheme="majorHAnsi" w:hAnsiTheme="majorHAnsi" w:cstheme="majorHAnsi"/>
            <w:sz w:val="24"/>
            <w:szCs w:val="24"/>
          </w:rPr>
          <w:id w:val="-12266072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C0DB4">
            <w:rPr>
              <w:rFonts w:ascii="MS Gothic" w:eastAsia="MS Gothic" w:hAnsi="MS Gothic" w:cstheme="majorHAnsi" w:hint="eastAsia"/>
              <w:sz w:val="24"/>
              <w:szCs w:val="24"/>
            </w:rPr>
            <w:t>☐</w:t>
          </w:r>
        </w:sdtContent>
      </w:sdt>
      <w:r w:rsidR="002B7F8A" w:rsidRPr="006820FF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decyzję</w:t>
      </w:r>
      <w:r w:rsidRPr="006820FF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="Calibri" w:eastAsia="Cambria" w:hAnsi="Calibri" w:cs="Calibri"/>
          <w:sz w:val="24"/>
          <w:szCs w:val="24"/>
        </w:rPr>
        <w:t xml:space="preserve">w postaci elektronicznej </w:t>
      </w:r>
      <w:r w:rsidRPr="00E00297">
        <w:rPr>
          <w:rFonts w:ascii="Calibri" w:eastAsia="Cambria" w:hAnsi="Calibri" w:cs="Calibri"/>
          <w:sz w:val="24"/>
          <w:szCs w:val="24"/>
        </w:rPr>
        <w:t>proszę przesłać na adres</w:t>
      </w:r>
      <w:r>
        <w:rPr>
          <w:rFonts w:ascii="Calibri" w:eastAsia="Cambria" w:hAnsi="Calibri" w:cs="Calibri"/>
          <w:sz w:val="24"/>
          <w:szCs w:val="24"/>
        </w:rPr>
        <w:t xml:space="preserve"> do doręczeń elektronicznych </w:t>
      </w:r>
    </w:p>
    <w:p w14:paraId="3A8F1364" w14:textId="07CE9DBB" w:rsidR="00FD610D" w:rsidRDefault="00F4204C" w:rsidP="00F4204C">
      <w:pPr>
        <w:spacing w:line="276" w:lineRule="auto"/>
        <w:ind w:left="142"/>
        <w:contextualSpacing/>
        <w:rPr>
          <w:rFonts w:asciiTheme="majorHAnsi" w:hAnsiTheme="majorHAnsi" w:cstheme="majorHAnsi"/>
          <w:vertAlign w:val="superscript"/>
        </w:rPr>
      </w:pPr>
      <w:r>
        <w:rPr>
          <w:rFonts w:ascii="Calibri" w:eastAsia="Cambria" w:hAnsi="Calibri" w:cs="Calibri"/>
          <w:sz w:val="24"/>
          <w:szCs w:val="24"/>
        </w:rPr>
        <w:t xml:space="preserve">   (e-doręczenia)</w:t>
      </w:r>
    </w:p>
    <w:p w14:paraId="1DE7A8B7" w14:textId="77777777" w:rsidR="00BC6DA7" w:rsidRDefault="00232F60" w:rsidP="00110DBA">
      <w:pPr>
        <w:ind w:left="4536"/>
        <w:jc w:val="center"/>
        <w:rPr>
          <w:rFonts w:asciiTheme="majorHAnsi" w:hAnsiTheme="majorHAnsi" w:cstheme="majorHAnsi"/>
          <w:vertAlign w:val="superscript"/>
        </w:rPr>
      </w:pPr>
      <w:r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79365CB" wp14:editId="6CB50CD6">
                <wp:simplePos x="0" y="0"/>
                <wp:positionH relativeFrom="column">
                  <wp:posOffset>3657600</wp:posOffset>
                </wp:positionH>
                <wp:positionV relativeFrom="paragraph">
                  <wp:posOffset>100330</wp:posOffset>
                </wp:positionV>
                <wp:extent cx="2057400" cy="0"/>
                <wp:effectExtent l="0" t="0" r="19050" b="19050"/>
                <wp:wrapNone/>
                <wp:docPr id="8" name="Łącznik prost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62223B" id="Łącznik prosty 8" o:spid="_x0000_s1026" style="position:absolute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in,7.9pt" to="450pt,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" strokecolor="#bfbfbf [2412]" strokeweight=".5pt">
                <v:stroke dashstyle="dash"/>
              </v:line>
            </w:pict>
          </mc:Fallback>
        </mc:AlternateContent>
      </w:r>
    </w:p>
    <w:p w14:paraId="5B402F99" w14:textId="77777777" w:rsidR="006506C9" w:rsidRDefault="0045668B" w:rsidP="00DF53ED">
      <w:pPr>
        <w:ind w:left="4536"/>
        <w:jc w:val="center"/>
        <w:rPr>
          <w:rFonts w:asciiTheme="majorHAnsi" w:hAnsiTheme="majorHAnsi" w:cstheme="majorHAnsi"/>
          <w:sz w:val="24"/>
          <w:szCs w:val="24"/>
          <w:vertAlign w:val="superscript"/>
        </w:rPr>
      </w:pPr>
      <w:r w:rsidRPr="000975C4">
        <w:rPr>
          <w:rFonts w:asciiTheme="majorHAnsi" w:hAnsiTheme="majorHAnsi" w:cstheme="majorHAnsi"/>
          <w:sz w:val="24"/>
          <w:szCs w:val="24"/>
          <w:vertAlign w:val="superscript"/>
        </w:rPr>
        <w:t>(</w:t>
      </w:r>
      <w:r w:rsidR="00365400" w:rsidRPr="000975C4">
        <w:rPr>
          <w:rFonts w:asciiTheme="majorHAnsi" w:hAnsiTheme="majorHAnsi" w:cstheme="majorHAnsi"/>
          <w:sz w:val="24"/>
          <w:szCs w:val="24"/>
          <w:vertAlign w:val="superscript"/>
        </w:rPr>
        <w:t>podpis</w:t>
      </w:r>
      <w:r w:rsidR="00701D98">
        <w:rPr>
          <w:rFonts w:asciiTheme="majorHAnsi" w:hAnsiTheme="majorHAnsi" w:cstheme="majorHAnsi"/>
          <w:sz w:val="24"/>
          <w:szCs w:val="24"/>
          <w:vertAlign w:val="superscript"/>
        </w:rPr>
        <w:t>y właścicieli nieruchomości</w:t>
      </w:r>
      <w:r w:rsidR="00110DBA" w:rsidRPr="000975C4">
        <w:rPr>
          <w:rFonts w:asciiTheme="majorHAnsi" w:hAnsiTheme="majorHAnsi" w:cstheme="majorHAnsi"/>
          <w:sz w:val="24"/>
          <w:szCs w:val="24"/>
          <w:vertAlign w:val="superscript"/>
        </w:rPr>
        <w:t>)</w:t>
      </w:r>
    </w:p>
    <w:p w14:paraId="486EE67C" w14:textId="77777777" w:rsidR="000015AF" w:rsidRPr="000015AF" w:rsidRDefault="000015AF" w:rsidP="000015AF">
      <w:pPr>
        <w:rPr>
          <w:rFonts w:asciiTheme="majorHAnsi" w:hAnsiTheme="majorHAnsi" w:cstheme="majorHAnsi"/>
          <w:sz w:val="24"/>
          <w:szCs w:val="24"/>
        </w:rPr>
      </w:pPr>
      <w:r w:rsidRPr="000015AF">
        <w:rPr>
          <w:rFonts w:asciiTheme="majorHAnsi" w:hAnsiTheme="majorHAnsi" w:cstheme="majorHAnsi"/>
          <w:sz w:val="24"/>
          <w:szCs w:val="24"/>
        </w:rPr>
        <w:t>Pouczenie:</w:t>
      </w:r>
    </w:p>
    <w:p w14:paraId="618CFE15" w14:textId="77777777" w:rsidR="000015AF" w:rsidRDefault="000015AF" w:rsidP="00B37A4D">
      <w:pPr>
        <w:suppressAutoHyphens/>
        <w:spacing w:line="276" w:lineRule="auto"/>
        <w:rPr>
          <w:rFonts w:asciiTheme="majorHAnsi" w:hAnsiTheme="majorHAnsi" w:cstheme="majorHAnsi"/>
          <w:bCs/>
          <w:sz w:val="24"/>
          <w:szCs w:val="24"/>
          <w:lang w:eastAsia="ar-SA"/>
        </w:rPr>
      </w:pPr>
      <w:r w:rsidRPr="000015AF">
        <w:rPr>
          <w:rFonts w:asciiTheme="majorHAnsi" w:hAnsiTheme="majorHAnsi" w:cstheme="majorHAnsi"/>
          <w:bCs/>
          <w:sz w:val="24"/>
          <w:szCs w:val="24"/>
          <w:lang w:eastAsia="ar-SA"/>
        </w:rPr>
        <w:t xml:space="preserve">Zgodnie z art. 28 ust. 2 ustawy o ochronie gruntów rolnych i leśnych, w razie stwierdzenia, że grunty przeznaczone w miejscowym planie zagospodarowania przestrzennego na cele nierolnicze lub nieleśne zostały wyłączone z produkcji rolniczej bez decyzji, o której mowa w art.11 ust. 1 i 2 cyt. ustawy, decyzje taką wydaje się z urzędu, </w:t>
      </w:r>
      <w:r w:rsidRPr="00854A8B">
        <w:rPr>
          <w:rFonts w:asciiTheme="majorHAnsi" w:hAnsiTheme="majorHAnsi" w:cstheme="majorHAnsi"/>
          <w:bCs/>
          <w:sz w:val="24"/>
          <w:szCs w:val="24"/>
          <w:u w:val="single"/>
          <w:lang w:eastAsia="ar-SA"/>
        </w:rPr>
        <w:t xml:space="preserve">podwyższając wysokość należności o 10 % </w:t>
      </w:r>
      <w:r w:rsidRPr="000015AF">
        <w:rPr>
          <w:rFonts w:asciiTheme="majorHAnsi" w:hAnsiTheme="majorHAnsi" w:cstheme="majorHAnsi"/>
          <w:bCs/>
          <w:sz w:val="24"/>
          <w:szCs w:val="24"/>
          <w:lang w:eastAsia="ar-SA"/>
        </w:rPr>
        <w:t>.</w:t>
      </w:r>
    </w:p>
    <w:p w14:paraId="78FC6010" w14:textId="77777777" w:rsidR="00E231C4" w:rsidRDefault="00E231C4" w:rsidP="000015AF">
      <w:pPr>
        <w:suppressAutoHyphens/>
        <w:rPr>
          <w:rFonts w:asciiTheme="majorHAnsi" w:hAnsiTheme="majorHAnsi" w:cstheme="majorHAnsi"/>
          <w:bCs/>
          <w:sz w:val="24"/>
          <w:szCs w:val="24"/>
          <w:lang w:eastAsia="ar-SA"/>
        </w:rPr>
      </w:pPr>
    </w:p>
    <w:p w14:paraId="04FE505C" w14:textId="77777777" w:rsidR="00E231C4" w:rsidRPr="00E231C4" w:rsidRDefault="00E231C4" w:rsidP="00E231C4">
      <w:pPr>
        <w:jc w:val="both"/>
        <w:rPr>
          <w:rFonts w:asciiTheme="majorHAnsi" w:hAnsiTheme="majorHAnsi" w:cstheme="majorHAnsi"/>
          <w:sz w:val="24"/>
          <w:szCs w:val="24"/>
        </w:rPr>
      </w:pPr>
      <w:r w:rsidRPr="00E231C4">
        <w:rPr>
          <w:rFonts w:asciiTheme="majorHAnsi" w:hAnsiTheme="majorHAnsi" w:cstheme="majorHAnsi"/>
          <w:sz w:val="24"/>
          <w:szCs w:val="24"/>
        </w:rPr>
        <w:t>Załączniki:</w:t>
      </w:r>
    </w:p>
    <w:p w14:paraId="2B5D875B" w14:textId="77777777" w:rsidR="00E231C4" w:rsidRDefault="00E231C4" w:rsidP="00B37A4D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231C4">
        <w:rPr>
          <w:rFonts w:asciiTheme="majorHAnsi" w:hAnsiTheme="majorHAnsi" w:cstheme="majorHAnsi"/>
          <w:sz w:val="24"/>
          <w:szCs w:val="24"/>
        </w:rPr>
        <w:t>wypis z rejestru gruntów;</w:t>
      </w:r>
    </w:p>
    <w:p w14:paraId="3E1E6ECC" w14:textId="77777777" w:rsidR="00E231C4" w:rsidRDefault="00E231C4" w:rsidP="00B37A4D">
      <w:pPr>
        <w:pStyle w:val="Akapitzlist"/>
        <w:numPr>
          <w:ilvl w:val="0"/>
          <w:numId w:val="20"/>
        </w:numPr>
        <w:spacing w:line="276" w:lineRule="auto"/>
        <w:ind w:left="709"/>
        <w:jc w:val="both"/>
        <w:rPr>
          <w:rFonts w:asciiTheme="majorHAnsi" w:hAnsiTheme="majorHAnsi" w:cstheme="majorHAnsi"/>
          <w:sz w:val="24"/>
          <w:szCs w:val="24"/>
        </w:rPr>
      </w:pPr>
      <w:r w:rsidRPr="00E231C4">
        <w:rPr>
          <w:rFonts w:asciiTheme="majorHAnsi" w:hAnsiTheme="majorHAnsi" w:cstheme="majorHAnsi"/>
          <w:sz w:val="24"/>
          <w:szCs w:val="24"/>
        </w:rPr>
        <w:t>księga wieczysta dla działki, z której następuje wyłączenie gruntu z produkcji rolnej;</w:t>
      </w:r>
    </w:p>
    <w:p w14:paraId="308D5F8D" w14:textId="71AFB0F5" w:rsidR="00E231C4" w:rsidRPr="00EB6A41" w:rsidRDefault="00E231C4" w:rsidP="00B37A4D">
      <w:pPr>
        <w:pStyle w:val="Akapitzlist"/>
        <w:numPr>
          <w:ilvl w:val="0"/>
          <w:numId w:val="20"/>
        </w:numPr>
        <w:spacing w:line="276" w:lineRule="auto"/>
        <w:ind w:left="709"/>
        <w:jc w:val="both"/>
        <w:rPr>
          <w:rFonts w:asciiTheme="majorHAnsi" w:hAnsiTheme="majorHAnsi" w:cstheme="majorHAnsi"/>
          <w:sz w:val="24"/>
          <w:szCs w:val="24"/>
        </w:rPr>
      </w:pPr>
      <w:r w:rsidRPr="00EB6A41">
        <w:rPr>
          <w:rFonts w:asciiTheme="majorHAnsi" w:hAnsiTheme="majorHAnsi" w:cstheme="majorHAnsi"/>
          <w:sz w:val="24"/>
          <w:szCs w:val="24"/>
        </w:rPr>
        <w:t>projekt zagospodarowania działki przedstawiony na mapie do celów projektowych wraz z bilansem terenu</w:t>
      </w:r>
      <w:r w:rsidR="00EB6A41" w:rsidRPr="00EB6A41">
        <w:rPr>
          <w:rFonts w:asciiTheme="majorHAnsi" w:hAnsiTheme="majorHAnsi" w:cstheme="majorHAnsi"/>
          <w:sz w:val="24"/>
          <w:szCs w:val="24"/>
        </w:rPr>
        <w:t> </w:t>
      </w:r>
      <w:r w:rsidR="00EB6A41" w:rsidRPr="00EB6A41">
        <w:rPr>
          <w:rFonts w:asciiTheme="majorHAnsi" w:hAnsiTheme="majorHAnsi" w:cstheme="majorHAnsi"/>
          <w:sz w:val="24"/>
          <w:szCs w:val="24"/>
        </w:rPr>
        <w:noBreakHyphen/>
        <w:t xml:space="preserve"> minimum </w:t>
      </w:r>
      <w:r w:rsidR="00C216B1">
        <w:rPr>
          <w:rFonts w:asciiTheme="majorHAnsi" w:hAnsiTheme="majorHAnsi" w:cstheme="majorHAnsi"/>
          <w:sz w:val="24"/>
          <w:szCs w:val="24"/>
        </w:rPr>
        <w:t>4</w:t>
      </w:r>
      <w:r w:rsidR="00EB6A41" w:rsidRPr="00EB6A41">
        <w:rPr>
          <w:rFonts w:asciiTheme="majorHAnsi" w:hAnsiTheme="majorHAnsi" w:cstheme="majorHAnsi"/>
          <w:sz w:val="24"/>
          <w:szCs w:val="24"/>
        </w:rPr>
        <w:t xml:space="preserve"> egzemplarze w  przypadku 2 właścicieli, gdy wydawana jest decyzja bez opłat + </w:t>
      </w:r>
      <w:r w:rsidR="0097347E">
        <w:rPr>
          <w:rFonts w:asciiTheme="majorHAnsi" w:hAnsiTheme="majorHAnsi" w:cstheme="majorHAnsi"/>
          <w:sz w:val="24"/>
          <w:szCs w:val="24"/>
        </w:rPr>
        <w:t>1</w:t>
      </w:r>
      <w:r w:rsidR="00EB6A41" w:rsidRPr="00EB6A41">
        <w:rPr>
          <w:rFonts w:asciiTheme="majorHAnsi" w:hAnsiTheme="majorHAnsi" w:cstheme="majorHAnsi"/>
          <w:sz w:val="24"/>
          <w:szCs w:val="24"/>
        </w:rPr>
        <w:t xml:space="preserve"> egzemplarz w przypadku decyzji z opłatami.</w:t>
      </w:r>
      <w:r w:rsidR="00EB6A41">
        <w:rPr>
          <w:rFonts w:asciiTheme="majorHAnsi" w:hAnsiTheme="majorHAnsi" w:cstheme="majorHAnsi"/>
          <w:sz w:val="24"/>
          <w:szCs w:val="24"/>
        </w:rPr>
        <w:t xml:space="preserve"> </w:t>
      </w:r>
      <w:r w:rsidRPr="00EB6A41">
        <w:rPr>
          <w:rFonts w:asciiTheme="majorHAnsi" w:hAnsiTheme="majorHAnsi" w:cstheme="majorHAnsi"/>
          <w:sz w:val="24"/>
          <w:szCs w:val="24"/>
        </w:rPr>
        <w:t>(projekcie należy wyraźnie zaznaczyć zasięg/granice konturu proponowanego wyłączenia. W przypadku gdy  na działce znajduje się kilka różnych użytków, należy zaznaczyć granice pomiędzy użytkami, a w bilansie terenu określić jaka powierzchnia (w m</w:t>
      </w:r>
      <w:r w:rsidRPr="00EB6A41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EB6A41">
        <w:rPr>
          <w:rFonts w:asciiTheme="majorHAnsi" w:hAnsiTheme="majorHAnsi" w:cstheme="majorHAnsi"/>
          <w:sz w:val="24"/>
          <w:szCs w:val="24"/>
        </w:rPr>
        <w:t xml:space="preserve">) danego użytku podlegać będzie wyłączeniu. Zasięg wyłączenia powinien być obszarem zwartym o granicach regularnych) </w:t>
      </w:r>
    </w:p>
    <w:p w14:paraId="3A977D17" w14:textId="77777777" w:rsidR="00E231C4" w:rsidRPr="000015AF" w:rsidRDefault="00E231C4" w:rsidP="000015AF">
      <w:pPr>
        <w:suppressAutoHyphens/>
        <w:rPr>
          <w:rFonts w:asciiTheme="majorHAnsi" w:hAnsiTheme="majorHAnsi" w:cstheme="majorHAnsi"/>
          <w:bCs/>
          <w:sz w:val="24"/>
          <w:szCs w:val="24"/>
          <w:lang w:eastAsia="ar-SA"/>
        </w:rPr>
      </w:pPr>
    </w:p>
    <w:p w14:paraId="60A69F2A" w14:textId="77777777" w:rsidR="000015AF" w:rsidRDefault="000015AF">
      <w:pPr>
        <w:rPr>
          <w:rFonts w:asciiTheme="majorHAnsi" w:hAnsiTheme="majorHAnsi" w:cstheme="majorHAnsi"/>
          <w:bCs/>
          <w:sz w:val="22"/>
          <w:szCs w:val="22"/>
          <w:lang w:eastAsia="ar-SA"/>
        </w:rPr>
      </w:pPr>
      <w:r>
        <w:rPr>
          <w:rFonts w:asciiTheme="majorHAnsi" w:hAnsiTheme="majorHAnsi" w:cstheme="majorHAnsi"/>
          <w:bCs/>
          <w:sz w:val="22"/>
          <w:szCs w:val="22"/>
          <w:lang w:eastAsia="ar-SA"/>
        </w:rPr>
        <w:br w:type="page"/>
      </w:r>
    </w:p>
    <w:tbl>
      <w:tblPr>
        <w:tblStyle w:val="TableGrid"/>
        <w:tblW w:w="10443" w:type="dxa"/>
        <w:tblInd w:w="13" w:type="dxa"/>
        <w:tblCellMar>
          <w:top w:w="37" w:type="dxa"/>
          <w:left w:w="109" w:type="dxa"/>
          <w:right w:w="64" w:type="dxa"/>
        </w:tblCellMar>
        <w:tblLook w:val="04A0" w:firstRow="1" w:lastRow="0" w:firstColumn="1" w:lastColumn="0" w:noHBand="0" w:noVBand="1"/>
      </w:tblPr>
      <w:tblGrid>
        <w:gridCol w:w="2817"/>
        <w:gridCol w:w="7626"/>
      </w:tblGrid>
      <w:tr w:rsidR="000326F1" w14:paraId="51EF1F47" w14:textId="77777777" w:rsidTr="00573370">
        <w:trPr>
          <w:trHeight w:val="514"/>
        </w:trPr>
        <w:tc>
          <w:tcPr>
            <w:tcW w:w="10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34F6DB" w14:textId="77777777" w:rsidR="000326F1" w:rsidRDefault="000326F1" w:rsidP="00573370">
            <w:pPr>
              <w:spacing w:before="120" w:after="120"/>
              <w:ind w:right="28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bCs/>
              </w:rPr>
              <w:lastRenderedPageBreak/>
              <w:br w:type="page"/>
            </w:r>
            <w:r>
              <w:rPr>
                <w:rFonts w:asciiTheme="majorHAnsi" w:eastAsia="Arial" w:hAnsiTheme="majorHAnsi" w:cstheme="majorHAnsi"/>
                <w:b/>
              </w:rPr>
              <w:t>INFORMACJA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  <w:b/>
              </w:rPr>
              <w:t>SZCZEGÓŁOWA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  <w:b/>
              </w:rPr>
              <w:t>O OCHRONIE DANYCH OSOBOWYCH</w:t>
            </w:r>
            <w:r>
              <w:rPr>
                <w:rFonts w:asciiTheme="majorHAnsi" w:hAnsiTheme="majorHAnsi" w:cstheme="majorHAnsi"/>
                <w:color w:val="000000"/>
                <w:position w:val="5"/>
                <w:vertAlign w:val="superscript"/>
              </w:rPr>
              <w:t>1</w:t>
            </w:r>
          </w:p>
        </w:tc>
      </w:tr>
      <w:tr w:rsidR="000326F1" w14:paraId="6793FFB0" w14:textId="77777777" w:rsidTr="00573370">
        <w:trPr>
          <w:trHeight w:val="350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8FBA09" w14:textId="77777777" w:rsidR="000326F1" w:rsidRDefault="000326F1" w:rsidP="00573370">
            <w:pPr>
              <w:spacing w:line="252" w:lineRule="auto"/>
              <w:ind w:right="79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 xml:space="preserve">Administrator danych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E0E3E7" w14:textId="77777777" w:rsidR="000326F1" w:rsidRDefault="000326F1" w:rsidP="00C77773">
            <w:pPr>
              <w:spacing w:line="252" w:lineRule="auto"/>
              <w:ind w:right="26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Prezydent Miasta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Żory, ul.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Aleja Wojska Polskiego 25, 44-240 Żory</w:t>
            </w:r>
          </w:p>
        </w:tc>
      </w:tr>
      <w:tr w:rsidR="000326F1" w14:paraId="7BB4BAAC" w14:textId="77777777" w:rsidTr="00573370">
        <w:trPr>
          <w:trHeight w:val="724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C4FCFF" w14:textId="77777777" w:rsidR="000326F1" w:rsidRDefault="000326F1" w:rsidP="00573370">
            <w:pPr>
              <w:spacing w:line="252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Inspektor</w:t>
            </w:r>
            <w:r>
              <w:rPr>
                <w:rFonts w:asciiTheme="majorHAnsi" w:eastAsia="Arial" w:hAnsiTheme="majorHAnsi" w:cstheme="majorHAnsi"/>
                <w:color w:val="000000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Ochrony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</w:rPr>
              <w:br/>
            </w:r>
            <w:r>
              <w:rPr>
                <w:rFonts w:asciiTheme="majorHAnsi" w:eastAsia="Arial" w:hAnsiTheme="majorHAnsi" w:cstheme="majorHAnsi"/>
              </w:rPr>
              <w:t>Danych</w:t>
            </w:r>
            <w:r>
              <w:rPr>
                <w:rFonts w:asciiTheme="majorHAnsi" w:eastAsia="Times New Roman" w:hAnsiTheme="majorHAnsi" w:cstheme="majorHAnsi"/>
              </w:rPr>
              <w:t xml:space="preserve"> Osobowych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2A985B" w14:textId="77777777" w:rsidR="000326F1" w:rsidRDefault="000326F1" w:rsidP="00573370">
            <w:pPr>
              <w:spacing w:line="252" w:lineRule="auto"/>
              <w:ind w:right="26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adres e-mail</w:t>
            </w:r>
            <w:r w:rsidRPr="00E87790">
              <w:rPr>
                <w:rFonts w:asciiTheme="majorHAnsi" w:eastAsia="Arial" w:hAnsiTheme="majorHAnsi" w:cstheme="majorHAnsi"/>
              </w:rPr>
              <w:t xml:space="preserve">: </w:t>
            </w:r>
            <w:r w:rsidRPr="00E87790">
              <w:rPr>
                <w:rStyle w:val="Hipercze"/>
                <w:rFonts w:asciiTheme="majorHAnsi" w:hAnsiTheme="majorHAnsi" w:cstheme="majorHAnsi"/>
                <w:color w:val="auto"/>
              </w:rPr>
              <w:t>iod@um.zory.pl</w:t>
            </w:r>
            <w:r w:rsidRPr="00E87790">
              <w:rPr>
                <w:rStyle w:val="Hipercze"/>
                <w:rFonts w:asciiTheme="majorHAnsi" w:hAnsiTheme="majorHAnsi" w:cstheme="majorHAnsi"/>
                <w:color w:val="auto"/>
                <w:u w:val="none"/>
              </w:rPr>
              <w:t xml:space="preserve"> |</w:t>
            </w:r>
            <w:r w:rsidR="00AB793A">
              <w:rPr>
                <w:rStyle w:val="Hipercze"/>
                <w:rFonts w:asciiTheme="majorHAnsi" w:hAnsiTheme="majorHAnsi" w:cstheme="majorHAnsi"/>
                <w:color w:val="auto"/>
                <w:u w:val="none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 xml:space="preserve">telefon:  </w:t>
            </w:r>
            <w:r>
              <w:rPr>
                <w:rFonts w:asciiTheme="majorHAnsi" w:hAnsiTheme="majorHAnsi" w:cstheme="majorHAnsi"/>
              </w:rPr>
              <w:t>32 43 48 133</w:t>
            </w:r>
          </w:p>
          <w:p w14:paraId="2823AD1B" w14:textId="77777777" w:rsidR="000326F1" w:rsidRDefault="000326F1" w:rsidP="00573370">
            <w:pPr>
              <w:spacing w:line="252" w:lineRule="auto"/>
              <w:ind w:right="26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 xml:space="preserve">siedziba: </w:t>
            </w:r>
            <w:r>
              <w:rPr>
                <w:rFonts w:asciiTheme="majorHAnsi" w:hAnsiTheme="majorHAnsi" w:cstheme="majorHAnsi"/>
              </w:rPr>
              <w:t>Urząd Miasta Żory ul. Rynek 9,  44-240 Żory</w:t>
            </w:r>
          </w:p>
        </w:tc>
      </w:tr>
      <w:tr w:rsidR="000326F1" w14:paraId="31AEE9F8" w14:textId="77777777" w:rsidTr="00573370">
        <w:trPr>
          <w:trHeight w:val="1038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6A5ED4" w14:textId="77777777" w:rsidR="000326F1" w:rsidRDefault="000326F1" w:rsidP="00573370">
            <w:pPr>
              <w:spacing w:line="252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Cele i podstawa prawna przetwarzania danych osobowych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C4DF15" w14:textId="77777777" w:rsidR="000326F1" w:rsidRPr="00495BA8" w:rsidRDefault="000326F1" w:rsidP="00AB0F2D">
            <w:pPr>
              <w:spacing w:line="252" w:lineRule="auto"/>
              <w:ind w:right="26"/>
              <w:rPr>
                <w:rFonts w:asciiTheme="majorHAnsi" w:hAnsiTheme="majorHAnsi" w:cstheme="majorHAnsi"/>
              </w:rPr>
            </w:pPr>
            <w:r w:rsidRPr="00495BA8">
              <w:rPr>
                <w:rFonts w:asciiTheme="majorHAnsi" w:hAnsiTheme="majorHAnsi" w:cstheme="majorHAnsi"/>
              </w:rPr>
              <w:t>Pani/Pana dane osobowe będą przetwarzane na podstawie art. 6 ust. 1 lit. c RODO, ustawy z dnia 14 czerwca 1960 r. Kodeks postępowania administracyjnego</w:t>
            </w:r>
            <w:r w:rsidR="00495BA8" w:rsidRPr="00495BA8">
              <w:rPr>
                <w:rFonts w:asciiTheme="majorHAnsi" w:hAnsiTheme="majorHAnsi" w:cstheme="majorHAnsi"/>
              </w:rPr>
              <w:t xml:space="preserve"> oraz</w:t>
            </w:r>
            <w:r w:rsidR="00AB0F2D">
              <w:rPr>
                <w:rFonts w:asciiTheme="majorHAnsi" w:hAnsiTheme="majorHAnsi" w:cstheme="majorHAnsi"/>
              </w:rPr>
              <w:t> </w:t>
            </w:r>
            <w:r w:rsidR="00495BA8" w:rsidRPr="00495BA8">
              <w:rPr>
                <w:rFonts w:asciiTheme="majorHAnsi" w:hAnsiTheme="majorHAnsi" w:cstheme="majorHAnsi"/>
                <w:shd w:val="clear" w:color="auto" w:fill="FFFFFF"/>
              </w:rPr>
              <w:t>ustawy z dnia 3 lutego 1995 r. o ochronie gruntów rolnych i leśnych</w:t>
            </w:r>
            <w:r w:rsidRPr="00495BA8">
              <w:rPr>
                <w:rFonts w:asciiTheme="majorHAnsi" w:hAnsiTheme="majorHAnsi" w:cstheme="majorHAnsi"/>
                <w:shd w:val="clear" w:color="auto" w:fill="FFFFFF"/>
              </w:rPr>
              <w:t xml:space="preserve"> </w:t>
            </w:r>
            <w:r w:rsidRPr="00495BA8">
              <w:rPr>
                <w:rFonts w:asciiTheme="majorHAnsi" w:hAnsiTheme="majorHAnsi" w:cstheme="majorHAnsi"/>
              </w:rPr>
              <w:t>w celu realizacji zadań realizowanych przez Prezydenta Miasta, a  wynikających z ww. ustaw.</w:t>
            </w:r>
          </w:p>
        </w:tc>
      </w:tr>
      <w:tr w:rsidR="000326F1" w14:paraId="7AF395A3" w14:textId="77777777" w:rsidTr="00573370">
        <w:trPr>
          <w:trHeight w:val="546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52918F" w14:textId="77777777" w:rsidR="000326F1" w:rsidRDefault="000326F1" w:rsidP="00573370">
            <w:pPr>
              <w:spacing w:line="252" w:lineRule="auto"/>
              <w:ind w:right="81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Odbiorcy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danych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osobowych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A6D2D8" w14:textId="77777777" w:rsidR="000326F1" w:rsidRDefault="000326F1" w:rsidP="00573370">
            <w:pPr>
              <w:spacing w:after="1" w:line="252" w:lineRule="auto"/>
              <w:ind w:right="26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Pani/Pana dane osobowe nie będą przekazywane innym podmiotom, za wyjątkiem podmiotów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świadczących wsparcie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techniczne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dla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systemów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informatycznych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i teleinformatycznych, 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których Państwa dane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osobowe są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przetwarzane. Pani/Pana dane osobowe nie będą przekazywane do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państwa trzeciego.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</w:tr>
      <w:tr w:rsidR="000326F1" w14:paraId="68C25388" w14:textId="77777777" w:rsidTr="00573370">
        <w:trPr>
          <w:trHeight w:val="1032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C08101" w14:textId="77777777" w:rsidR="000326F1" w:rsidRDefault="000326F1" w:rsidP="00573370">
            <w:pPr>
              <w:spacing w:line="252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Okres przechowywania danych</w:t>
            </w:r>
            <w:r>
              <w:rPr>
                <w:rFonts w:asciiTheme="majorHAnsi" w:eastAsia="Arial" w:hAnsiTheme="majorHAnsi" w:cstheme="majorHAnsi"/>
                <w:color w:val="000000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osobowych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21E7B2" w14:textId="77777777" w:rsidR="000326F1" w:rsidRDefault="000326F1" w:rsidP="00573370">
            <w:pPr>
              <w:spacing w:after="1" w:line="252" w:lineRule="auto"/>
              <w:ind w:right="26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Dane osobowe będą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przechowywane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jedynie 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okresie niezbędnym do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realizacji celu, dla którego zostały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zebrane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lub 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okresie wyznaczonym  przepisami prawa.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Po zrealizowaniu celu, dla którego dane zostały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zebrane, mogą one być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przechowywane jedynie 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celach archiwalnych przez okres, który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wyznaczony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zostanie na podstawie rozporządzenia Prezesa Rady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Ministrów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sprawie instrukcji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kancelaryjnej, jednolitych rzeczowych wykazów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akt oraz instrukcji 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sprawie organizacji i zakresu działania archiwów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zakładowych, chyba że przepisy szczególne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stanowią inaczej.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</w:tr>
      <w:tr w:rsidR="000326F1" w14:paraId="3CBBEA04" w14:textId="77777777" w:rsidTr="00573370">
        <w:trPr>
          <w:trHeight w:val="556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0B6745" w14:textId="77777777" w:rsidR="000326F1" w:rsidRDefault="000326F1" w:rsidP="00573370">
            <w:pPr>
              <w:spacing w:line="252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Prawa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osób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8573E6" w14:textId="77777777" w:rsidR="000326F1" w:rsidRDefault="000326F1" w:rsidP="00573370">
            <w:pPr>
              <w:spacing w:line="252" w:lineRule="auto"/>
              <w:ind w:left="34" w:right="28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Każda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osoba,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której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dane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dotyczą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może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korzystać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z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uprawnienia do wystąpienia z 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żądaniem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dostępu do swoich danych osobowych,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sprostowania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(poprawiania), a w przypadkach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uregulowanych przepisami prawa do usunięcia, ograniczenia ich przetwarzania oraz wniesienia sprzeciwu. Uprawnienie do przenoszenia danych nie przysługuje.</w:t>
            </w:r>
          </w:p>
        </w:tc>
      </w:tr>
      <w:tr w:rsidR="000326F1" w14:paraId="0748CB4F" w14:textId="77777777" w:rsidTr="00573370">
        <w:trPr>
          <w:trHeight w:val="523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0D736A" w14:textId="77777777" w:rsidR="000326F1" w:rsidRDefault="000326F1" w:rsidP="00573370">
            <w:pPr>
              <w:spacing w:line="252" w:lineRule="auto"/>
              <w:ind w:right="75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Prawo do cofnięcia zgody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115723" w14:textId="77777777" w:rsidR="000326F1" w:rsidRDefault="000326F1" w:rsidP="00573370">
            <w:pPr>
              <w:spacing w:line="252" w:lineRule="auto"/>
              <w:ind w:left="3" w:right="26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przypadkach, kiedy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do przetwarzania danych osobowych konieczne jest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wyrażenie zgody, mają Państwo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prawo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nie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wyrazić zgody,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a w przypadku jej wcześniejszego wyrażenia,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do jej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cofnięcia. Wycofanie zgody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nie ma wpływu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na przetwarzanie Państwa danych osobowych do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momentu jej wycofania.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</w:tr>
      <w:tr w:rsidR="000326F1" w14:paraId="3EAB50CF" w14:textId="77777777" w:rsidTr="00573370">
        <w:trPr>
          <w:trHeight w:val="691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AC5744" w14:textId="77777777" w:rsidR="000326F1" w:rsidRDefault="000326F1" w:rsidP="00573370">
            <w:pPr>
              <w:spacing w:line="252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Sposoby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realizacji przysługujących praw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9C7CB6" w14:textId="77777777" w:rsidR="000326F1" w:rsidRDefault="000326F1" w:rsidP="00573370">
            <w:pPr>
              <w:spacing w:line="252" w:lineRule="auto"/>
              <w:ind w:right="26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Powyższe uprawnienia mogą Państwo realizować: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  <w:p w14:paraId="0268FDA8" w14:textId="77777777" w:rsidR="000326F1" w:rsidRDefault="000326F1" w:rsidP="000326F1">
            <w:pPr>
              <w:numPr>
                <w:ilvl w:val="0"/>
                <w:numId w:val="15"/>
              </w:numPr>
              <w:spacing w:line="252" w:lineRule="auto"/>
              <w:ind w:right="26" w:hanging="284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składając w formie tradycyjnej odręcznie podpisane pismo w Urzędzie Miasta.</w:t>
            </w:r>
          </w:p>
          <w:p w14:paraId="10D7B79A" w14:textId="77777777" w:rsidR="000326F1" w:rsidRDefault="000326F1" w:rsidP="000326F1">
            <w:pPr>
              <w:numPr>
                <w:ilvl w:val="0"/>
                <w:numId w:val="15"/>
              </w:numPr>
              <w:spacing w:line="252" w:lineRule="auto"/>
              <w:ind w:right="26" w:hanging="285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drogą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elektroniczną za pośrednictwem portalu obywatel.gov.pl wysyłając pismo ogólne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potwierdzone Profilem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Zaufanym lub kwalifikowanym podpisem elektronicznym.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</w:tr>
      <w:tr w:rsidR="000326F1" w14:paraId="621B0B13" w14:textId="77777777" w:rsidTr="00573370">
        <w:trPr>
          <w:trHeight w:val="350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47F914" w14:textId="77777777" w:rsidR="000326F1" w:rsidRDefault="000326F1" w:rsidP="00573370">
            <w:pPr>
              <w:spacing w:line="252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Prawo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wniesienia skargi do organu nadzorczego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2B52F9" w14:textId="77777777" w:rsidR="000326F1" w:rsidRDefault="000326F1" w:rsidP="00573370">
            <w:pPr>
              <w:spacing w:line="252" w:lineRule="auto"/>
              <w:ind w:right="26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Jeśli przetwarzanie Państwa danych osobowych narusza przepisy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o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ochronie danych osobowych, przysługuje Państwu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prawo do wniesienia skargi do organu nadzorczego, którym jest Prezes Urzędu Ochrony Danych Osobowych.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</w:tr>
      <w:tr w:rsidR="000326F1" w14:paraId="24D29EBA" w14:textId="77777777" w:rsidTr="00573370">
        <w:trPr>
          <w:trHeight w:val="885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84B1F7" w14:textId="77777777" w:rsidR="000326F1" w:rsidRDefault="000326F1" w:rsidP="00573370">
            <w:pPr>
              <w:spacing w:line="252" w:lineRule="auto"/>
              <w:ind w:right="247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Informacja o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wymogu/ dobrowolności podania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danych i konsekwencjach niepodania</w:t>
            </w:r>
            <w:r>
              <w:rPr>
                <w:rFonts w:asciiTheme="majorHAnsi" w:eastAsia="Arial" w:hAnsiTheme="majorHAnsi" w:cstheme="majorHAnsi"/>
                <w:color w:val="000000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danych osobowych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AC374E" w14:textId="77777777" w:rsidR="000326F1" w:rsidRDefault="000326F1" w:rsidP="00573370">
            <w:pPr>
              <w:spacing w:line="252" w:lineRule="auto"/>
              <w:ind w:right="26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Podanie przez Państwa danych osobowych jest obowiązkowe 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sytuacji, gdy podstawę przetwarzania danych osobowych stanowi przepis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prawa.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W takim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przypadku uchylanie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się od podania danych osobowych może skutkować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konsekwencjami przewidzianymi przepisami prawa. Niepodanie danych lub brak zgody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na przetwarzanie tam, gdzie konieczna jest zgoda, uniemożliwi realizację usługi.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</w:tr>
    </w:tbl>
    <w:p w14:paraId="3F2014EB" w14:textId="77777777" w:rsidR="000326F1" w:rsidRPr="005F0700" w:rsidRDefault="000326F1" w:rsidP="00C475F3">
      <w:pPr>
        <w:autoSpaceDE w:val="0"/>
        <w:autoSpaceDN w:val="0"/>
        <w:adjustRightInd w:val="0"/>
        <w:spacing w:before="120" w:line="252" w:lineRule="auto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color w:val="000000"/>
          <w:position w:val="5"/>
          <w:sz w:val="22"/>
          <w:szCs w:val="22"/>
          <w:vertAlign w:val="superscript"/>
        </w:rPr>
        <w:t>1</w:t>
      </w:r>
      <w:r>
        <w:rPr>
          <w:rFonts w:asciiTheme="majorHAnsi" w:hAnsiTheme="majorHAnsi" w:cstheme="majorHAnsi"/>
          <w:color w:val="000000"/>
          <w:sz w:val="22"/>
          <w:szCs w:val="22"/>
        </w:rPr>
        <w:t>Realizacja obowiązku informacyjnego w związku z art. 13 Rozporządzenia Parlamentu Europejskiego i Rady (UE) 2016/679 z dnia 27 kwietnia 2016 r. w sprawie ochrony osób fizycznych w związku z przetwarzaniem danych osobowych i w sprawie swobodnego przepływu takich danych oraz uchylenia dyrektywy 95/46/WE.</w:t>
      </w:r>
    </w:p>
    <w:sectPr w:rsidR="000326F1" w:rsidRPr="005F0700" w:rsidSect="00E02F86">
      <w:footerReference w:type="default" r:id="rId8"/>
      <w:headerReference w:type="first" r:id="rId9"/>
      <w:footerReference w:type="first" r:id="rId10"/>
      <w:pgSz w:w="11906" w:h="16838"/>
      <w:pgMar w:top="720" w:right="720" w:bottom="720" w:left="720" w:header="567" w:footer="283" w:gutter="0"/>
      <w:pgNumType w:start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59D706" w14:textId="77777777" w:rsidR="001A7000" w:rsidRDefault="001A7000">
      <w:r>
        <w:separator/>
      </w:r>
    </w:p>
  </w:endnote>
  <w:endnote w:type="continuationSeparator" w:id="0">
    <w:p w14:paraId="5E97FA18" w14:textId="77777777" w:rsidR="001A7000" w:rsidRDefault="001A7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90316" w14:textId="77777777" w:rsidR="007551A9" w:rsidRPr="007551A9" w:rsidRDefault="00F4204C">
    <w:pPr>
      <w:pStyle w:val="Stopka"/>
      <w:jc w:val="right"/>
      <w:rPr>
        <w:rFonts w:asciiTheme="majorHAnsi" w:eastAsiaTheme="majorEastAsia" w:hAnsiTheme="majorHAnsi" w:cstheme="majorHAnsi"/>
        <w:sz w:val="22"/>
        <w:szCs w:val="22"/>
      </w:rPr>
    </w:pPr>
    <w:sdt>
      <w:sdtPr>
        <w:rPr>
          <w:rFonts w:asciiTheme="majorHAnsi" w:eastAsiaTheme="majorEastAsia" w:hAnsiTheme="majorHAnsi" w:cstheme="majorHAnsi"/>
          <w:sz w:val="22"/>
          <w:szCs w:val="22"/>
        </w:rPr>
        <w:id w:val="-1076128657"/>
        <w:docPartObj>
          <w:docPartGallery w:val="Page Numbers (Bottom of Page)"/>
          <w:docPartUnique/>
        </w:docPartObj>
      </w:sdtPr>
      <w:sdtEndPr/>
      <w:sdtContent>
        <w:r w:rsidR="007551A9" w:rsidRPr="007551A9">
          <w:rPr>
            <w:rFonts w:asciiTheme="majorHAnsi" w:eastAsiaTheme="majorEastAsia" w:hAnsiTheme="majorHAnsi" w:cstheme="majorHAnsi"/>
            <w:sz w:val="22"/>
            <w:szCs w:val="22"/>
          </w:rPr>
          <w:t xml:space="preserve">str. </w:t>
        </w:r>
        <w:r w:rsidR="007551A9" w:rsidRPr="007551A9">
          <w:rPr>
            <w:rFonts w:asciiTheme="majorHAnsi" w:eastAsiaTheme="minorEastAsia" w:hAnsiTheme="majorHAnsi" w:cstheme="majorHAnsi"/>
            <w:sz w:val="22"/>
            <w:szCs w:val="22"/>
          </w:rPr>
          <w:fldChar w:fldCharType="begin"/>
        </w:r>
        <w:r w:rsidR="007551A9" w:rsidRPr="007551A9">
          <w:rPr>
            <w:rFonts w:asciiTheme="majorHAnsi" w:hAnsiTheme="majorHAnsi" w:cstheme="majorHAnsi"/>
            <w:sz w:val="22"/>
            <w:szCs w:val="22"/>
          </w:rPr>
          <w:instrText>PAGE    \* MERGEFORMAT</w:instrText>
        </w:r>
        <w:r w:rsidR="007551A9" w:rsidRPr="007551A9">
          <w:rPr>
            <w:rFonts w:asciiTheme="majorHAnsi" w:eastAsiaTheme="minorEastAsia" w:hAnsiTheme="majorHAnsi" w:cstheme="majorHAnsi"/>
            <w:sz w:val="22"/>
            <w:szCs w:val="22"/>
          </w:rPr>
          <w:fldChar w:fldCharType="separate"/>
        </w:r>
        <w:r w:rsidR="00F17E4F" w:rsidRPr="00F17E4F">
          <w:rPr>
            <w:rFonts w:asciiTheme="majorHAnsi" w:eastAsiaTheme="majorEastAsia" w:hAnsiTheme="majorHAnsi" w:cstheme="majorHAnsi"/>
            <w:noProof/>
            <w:sz w:val="22"/>
            <w:szCs w:val="22"/>
          </w:rPr>
          <w:t>3</w:t>
        </w:r>
        <w:r w:rsidR="007551A9" w:rsidRPr="007551A9">
          <w:rPr>
            <w:rFonts w:asciiTheme="majorHAnsi" w:eastAsiaTheme="majorEastAsia" w:hAnsiTheme="majorHAnsi" w:cstheme="majorHAnsi"/>
            <w:sz w:val="22"/>
            <w:szCs w:val="22"/>
          </w:rPr>
          <w:fldChar w:fldCharType="end"/>
        </w:r>
      </w:sdtContent>
    </w:sdt>
    <w:r w:rsidR="007551A9" w:rsidRPr="007551A9">
      <w:rPr>
        <w:rFonts w:asciiTheme="majorHAnsi" w:eastAsiaTheme="majorEastAsia" w:hAnsiTheme="majorHAnsi" w:cstheme="majorHAnsi"/>
        <w:sz w:val="22"/>
        <w:szCs w:val="22"/>
      </w:rPr>
      <w:t xml:space="preserve"> z 3</w:t>
    </w:r>
  </w:p>
  <w:p w14:paraId="44A845BF" w14:textId="77777777" w:rsidR="005F0700" w:rsidRDefault="005F0700" w:rsidP="005F0700">
    <w:pPr>
      <w:pStyle w:val="Stopka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a0"/>
      <w:tblW w:w="10440" w:type="dxa"/>
      <w:tblInd w:w="0" w:type="dxa"/>
      <w:tblBorders>
        <w:top w:val="single" w:sz="8" w:space="0" w:color="000000" w:themeColor="text1"/>
      </w:tblBorders>
      <w:tblLayout w:type="fixed"/>
      <w:tblLook w:val="0600" w:firstRow="0" w:lastRow="0" w:firstColumn="0" w:lastColumn="0" w:noHBand="1" w:noVBand="1"/>
    </w:tblPr>
    <w:tblGrid>
      <w:gridCol w:w="10440"/>
    </w:tblGrid>
    <w:tr w:rsidR="00813A79" w14:paraId="70C1DD74" w14:textId="77777777" w:rsidTr="007C009D">
      <w:trPr>
        <w:trHeight w:val="170"/>
      </w:trPr>
      <w:tc>
        <w:tcPr>
          <w:tcW w:w="10440" w:type="dxa"/>
          <w:tcMar>
            <w:top w:w="100" w:type="dxa"/>
            <w:left w:w="100" w:type="dxa"/>
            <w:bottom w:w="100" w:type="dxa"/>
            <w:right w:w="100" w:type="dxa"/>
          </w:tcMar>
        </w:tcPr>
        <w:p w14:paraId="41AEFA37" w14:textId="77777777" w:rsidR="00D80E00" w:rsidRPr="00493668" w:rsidRDefault="0078718A" w:rsidP="006506C9">
          <w:pPr>
            <w:tabs>
              <w:tab w:val="left" w:pos="9539"/>
            </w:tabs>
            <w:ind w:right="-8"/>
            <w:rPr>
              <w:rFonts w:asciiTheme="majorHAnsi" w:eastAsia="Book Antiqua" w:hAnsiTheme="majorHAnsi" w:cstheme="majorHAnsi"/>
            </w:rPr>
          </w:pPr>
          <w:r>
            <w:rPr>
              <w:rFonts w:asciiTheme="majorHAnsi" w:eastAsia="Book Antiqua" w:hAnsiTheme="majorHAnsi" w:cstheme="majorHAnsi"/>
            </w:rPr>
            <w:t>Referat ds. Podziałów i Rozgraniczeń</w:t>
          </w:r>
          <w:r w:rsidR="00771C0C">
            <w:rPr>
              <w:rFonts w:asciiTheme="majorHAnsi" w:eastAsia="Book Antiqua" w:hAnsiTheme="majorHAnsi" w:cstheme="majorHAnsi"/>
            </w:rPr>
            <w:tab/>
            <w:t xml:space="preserve">str. 1 z </w:t>
          </w:r>
          <w:r w:rsidR="006506C9">
            <w:rPr>
              <w:rFonts w:asciiTheme="majorHAnsi" w:eastAsia="Book Antiqua" w:hAnsiTheme="majorHAnsi" w:cstheme="majorHAnsi"/>
            </w:rPr>
            <w:t>3</w:t>
          </w:r>
        </w:p>
      </w:tc>
    </w:tr>
  </w:tbl>
  <w:p w14:paraId="5859A44C" w14:textId="77777777" w:rsidR="00813A79" w:rsidRDefault="00813A79" w:rsidP="005F0700">
    <w:pPr>
      <w:tabs>
        <w:tab w:val="center" w:pos="4536"/>
        <w:tab w:val="right" w:pos="9072"/>
      </w:tabs>
      <w:rPr>
        <w:color w:val="000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A3C554" w14:textId="77777777" w:rsidR="001A7000" w:rsidRDefault="001A7000">
      <w:r>
        <w:separator/>
      </w:r>
    </w:p>
  </w:footnote>
  <w:footnote w:type="continuationSeparator" w:id="0">
    <w:p w14:paraId="167E511A" w14:textId="77777777" w:rsidR="001A7000" w:rsidRDefault="001A70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10440" w:type="dxa"/>
      <w:tblBorders>
        <w:top w:val="none" w:sz="0" w:space="0" w:color="auto"/>
        <w:left w:val="none" w:sz="0" w:space="0" w:color="auto"/>
        <w:bottom w:val="single" w:sz="8" w:space="0" w:color="000000" w:themeColor="text1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440"/>
    </w:tblGrid>
    <w:tr w:rsidR="00BC7509" w14:paraId="0F17CC11" w14:textId="77777777" w:rsidTr="00C52D8D">
      <w:trPr>
        <w:trHeight w:val="1207"/>
      </w:trPr>
      <w:tc>
        <w:tcPr>
          <w:tcW w:w="10440" w:type="dxa"/>
        </w:tcPr>
        <w:p w14:paraId="417BCA1A" w14:textId="236FAFCB" w:rsidR="00BC7509" w:rsidRPr="009B604F" w:rsidRDefault="00C036B6" w:rsidP="00BB5C60">
          <w:pPr>
            <w:spacing w:before="80"/>
            <w:ind w:right="972"/>
            <w:jc w:val="center"/>
            <w:rPr>
              <w:rFonts w:asciiTheme="majorHAnsi" w:eastAsia="Book Antiqua" w:hAnsiTheme="majorHAnsi" w:cstheme="majorHAnsi"/>
              <w:b/>
              <w:spacing w:val="30"/>
              <w:sz w:val="24"/>
              <w:szCs w:val="24"/>
            </w:rPr>
          </w:pPr>
          <w:r>
            <w:rPr>
              <w:rFonts w:asciiTheme="majorHAnsi" w:eastAsia="Book Antiqua" w:hAnsiTheme="majorHAnsi" w:cstheme="majorHAnsi"/>
              <w:noProof/>
              <w:sz w:val="24"/>
              <w:szCs w:val="24"/>
            </w:rPr>
            <w:drawing>
              <wp:anchor distT="0" distB="0" distL="114300" distR="114300" simplePos="0" relativeHeight="251655680" behindDoc="0" locked="0" layoutInCell="1" allowOverlap="1" wp14:anchorId="0549BE88" wp14:editId="2B9A53C2">
                <wp:simplePos x="0" y="0"/>
                <wp:positionH relativeFrom="column">
                  <wp:posOffset>5219700</wp:posOffset>
                </wp:positionH>
                <wp:positionV relativeFrom="paragraph">
                  <wp:posOffset>-302895</wp:posOffset>
                </wp:positionV>
                <wp:extent cx="1590675" cy="1057275"/>
                <wp:effectExtent l="0" t="0" r="9525" b="9525"/>
                <wp:wrapNone/>
                <wp:docPr id="648010836" name="Obraz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48010836" name="Obraz 648010836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90675" cy="10572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asciiTheme="majorHAnsi" w:eastAsia="Book Antiqua" w:hAnsiTheme="majorHAnsi" w:cstheme="majorHAnsi"/>
              <w:b/>
              <w:spacing w:val="30"/>
              <w:sz w:val="24"/>
              <w:szCs w:val="24"/>
            </w:rPr>
            <w:t xml:space="preserve">                                            </w:t>
          </w:r>
          <w:r w:rsidR="00260684">
            <w:rPr>
              <w:rFonts w:asciiTheme="majorHAnsi" w:eastAsia="Book Antiqua" w:hAnsiTheme="majorHAnsi" w:cstheme="majorHAnsi"/>
              <w:b/>
              <w:spacing w:val="30"/>
              <w:sz w:val="24"/>
              <w:szCs w:val="24"/>
            </w:rPr>
            <w:t>PREZYDENT</w:t>
          </w:r>
          <w:r w:rsidR="007D5012" w:rsidRPr="009B604F">
            <w:rPr>
              <w:rFonts w:asciiTheme="majorHAnsi" w:eastAsia="Book Antiqua" w:hAnsiTheme="majorHAnsi" w:cstheme="majorHAnsi"/>
              <w:b/>
              <w:spacing w:val="30"/>
              <w:sz w:val="24"/>
              <w:szCs w:val="24"/>
            </w:rPr>
            <w:t xml:space="preserve"> MIASTA ŻORY</w:t>
          </w:r>
          <w:r w:rsidR="00BB5C60">
            <w:rPr>
              <w:rFonts w:asciiTheme="majorHAnsi" w:eastAsia="Book Antiqua" w:hAnsiTheme="majorHAnsi" w:cstheme="majorHAnsi"/>
              <w:b/>
              <w:spacing w:val="30"/>
              <w:sz w:val="24"/>
              <w:szCs w:val="24"/>
            </w:rPr>
            <w:t xml:space="preserve">       </w:t>
          </w:r>
        </w:p>
        <w:p w14:paraId="45051BE4" w14:textId="50F02A7D" w:rsidR="00BC7509" w:rsidRDefault="00C036B6" w:rsidP="00BB5C60">
          <w:pPr>
            <w:ind w:left="-108" w:right="972"/>
            <w:jc w:val="center"/>
            <w:rPr>
              <w:rFonts w:asciiTheme="majorHAnsi" w:eastAsia="Book Antiqua" w:hAnsiTheme="majorHAnsi" w:cstheme="majorHAnsi"/>
              <w:sz w:val="24"/>
              <w:szCs w:val="24"/>
            </w:rPr>
          </w:pPr>
          <w:r>
            <w:rPr>
              <w:rFonts w:asciiTheme="majorHAnsi" w:eastAsia="Book Antiqua" w:hAnsiTheme="majorHAnsi" w:cstheme="majorHAnsi"/>
              <w:sz w:val="24"/>
              <w:szCs w:val="24"/>
            </w:rPr>
            <w:t xml:space="preserve">                                                                    </w:t>
          </w:r>
          <w:r w:rsidR="00BC7509" w:rsidRPr="006619E1">
            <w:rPr>
              <w:rFonts w:asciiTheme="majorHAnsi" w:eastAsia="Book Antiqua" w:hAnsiTheme="majorHAnsi" w:cstheme="majorHAnsi"/>
              <w:sz w:val="24"/>
              <w:szCs w:val="24"/>
            </w:rPr>
            <w:t>ul. Aleja Wojska Polskiego 25</w:t>
          </w:r>
        </w:p>
        <w:p w14:paraId="700BC880" w14:textId="7A34A6CE" w:rsidR="00BC7509" w:rsidRDefault="00C036B6" w:rsidP="00BB5C60">
          <w:pPr>
            <w:spacing w:before="120" w:after="120"/>
            <w:ind w:left="-108" w:right="972"/>
            <w:jc w:val="center"/>
          </w:pPr>
          <w:r>
            <w:rPr>
              <w:rFonts w:asciiTheme="majorHAnsi" w:eastAsia="Book Antiqua" w:hAnsiTheme="majorHAnsi" w:cstheme="majorHAnsi"/>
              <w:sz w:val="22"/>
              <w:szCs w:val="22"/>
            </w:rPr>
            <w:t xml:space="preserve">                                                                             </w:t>
          </w:r>
          <w:r w:rsidR="00BC7509">
            <w:rPr>
              <w:rFonts w:asciiTheme="majorHAnsi" w:eastAsia="Book Antiqua" w:hAnsiTheme="majorHAnsi" w:cstheme="majorHAnsi"/>
              <w:sz w:val="22"/>
              <w:szCs w:val="22"/>
            </w:rPr>
            <w:t>Wydział</w:t>
          </w:r>
          <w:r w:rsidR="00BC7509" w:rsidRPr="003F49CB">
            <w:rPr>
              <w:rFonts w:asciiTheme="majorHAnsi" w:eastAsia="Book Antiqua" w:hAnsiTheme="majorHAnsi" w:cstheme="majorHAnsi"/>
              <w:sz w:val="22"/>
              <w:szCs w:val="22"/>
            </w:rPr>
            <w:t xml:space="preserve"> Geodezji, Kartografii i Katastru</w:t>
          </w:r>
          <w:r>
            <w:rPr>
              <w:rFonts w:asciiTheme="majorHAnsi" w:eastAsia="Book Antiqua" w:hAnsiTheme="majorHAnsi" w:cstheme="majorHAnsi"/>
              <w:sz w:val="22"/>
              <w:szCs w:val="22"/>
            </w:rPr>
            <w:t xml:space="preserve"> </w:t>
          </w:r>
        </w:p>
      </w:tc>
    </w:tr>
  </w:tbl>
  <w:p w14:paraId="1EFC5B81" w14:textId="581DAAD4" w:rsidR="00BC7509" w:rsidRPr="00BC7509" w:rsidRDefault="00BC7509" w:rsidP="00BC7509">
    <w:pPr>
      <w:pStyle w:val="Nagwek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C600866A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bCs w:val="0"/>
        <w:i w:val="0"/>
        <w:iCs w:val="0"/>
        <w:strike w:val="0"/>
        <w:color w:val="auto"/>
        <w:sz w:val="24"/>
        <w:szCs w:val="22"/>
        <w:u w:val="none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3">
      <w:start w:val="1"/>
      <w:numFmt w:val="decimal"/>
      <w:lvlText w:val="%4."/>
      <w:lvlJc w:val="left"/>
      <w:pPr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5">
      <w:start w:val="1"/>
      <w:numFmt w:val="decimal"/>
      <w:lvlText w:val="%6."/>
      <w:lvlJc w:val="left"/>
      <w:pPr>
        <w:ind w:left="216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7">
      <w:start w:val="1"/>
      <w:numFmt w:val="decimal"/>
      <w:lvlText w:val="%8."/>
      <w:lvlJc w:val="left"/>
      <w:pPr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8">
      <w:start w:val="1"/>
      <w:numFmt w:val="decimal"/>
      <w:lvlText w:val="%9."/>
      <w:lvlJc w:val="left"/>
      <w:pPr>
        <w:ind w:left="32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</w:abstractNum>
  <w:abstractNum w:abstractNumId="1" w15:restartNumberingAfterBreak="0">
    <w:nsid w:val="1D9C1BDC"/>
    <w:multiLevelType w:val="hybridMultilevel"/>
    <w:tmpl w:val="ED349F6E"/>
    <w:lvl w:ilvl="0" w:tplc="0E94842A">
      <w:start w:val="1"/>
      <w:numFmt w:val="decimal"/>
      <w:lvlText w:val="%1)"/>
      <w:lvlJc w:val="left"/>
      <w:pPr>
        <w:ind w:left="720" w:hanging="360"/>
      </w:pPr>
      <w:rPr>
        <w:rFonts w:ascii="ce" w:hAnsi="ce" w:hint="default"/>
        <w:caps/>
        <w:strike w:val="0"/>
        <w:dstrike/>
        <w:vanish/>
        <w:sz w:val="24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01483E"/>
    <w:multiLevelType w:val="hybridMultilevel"/>
    <w:tmpl w:val="19981F28"/>
    <w:lvl w:ilvl="0" w:tplc="9ED01710">
      <w:start w:val="1"/>
      <w:numFmt w:val="decimal"/>
      <w:lvlText w:val="%1."/>
      <w:lvlJc w:val="left"/>
      <w:pPr>
        <w:ind w:left="720" w:hanging="360"/>
      </w:pPr>
      <w:rPr>
        <w:rFonts w:ascii="Calibri" w:hAnsi="Calibri" w:cs="Arial" w:hint="default"/>
        <w:b w:val="0"/>
        <w:i w:val="0"/>
        <w:strike w:val="0"/>
        <w:dstrike w:val="0"/>
        <w:color w:val="000000"/>
        <w:sz w:val="24"/>
        <w:szCs w:val="15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2E1B8B"/>
    <w:multiLevelType w:val="hybridMultilevel"/>
    <w:tmpl w:val="40208B94"/>
    <w:lvl w:ilvl="0" w:tplc="C002B63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E60506"/>
    <w:multiLevelType w:val="hybridMultilevel"/>
    <w:tmpl w:val="E6ACF2E0"/>
    <w:lvl w:ilvl="0" w:tplc="1BF02286">
      <w:start w:val="1"/>
      <w:numFmt w:val="decimal"/>
      <w:lvlText w:val="%1."/>
      <w:lvlJc w:val="left"/>
      <w:pPr>
        <w:ind w:left="318"/>
      </w:pPr>
      <w:rPr>
        <w:rFonts w:ascii="Calibri" w:hAnsi="Calibri" w:cs="Arial" w:hint="default"/>
        <w:b w:val="0"/>
        <w:i w:val="0"/>
        <w:strike w:val="0"/>
        <w:dstrike w:val="0"/>
        <w:color w:val="000000"/>
        <w:sz w:val="22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01B0FB44">
      <w:start w:val="1"/>
      <w:numFmt w:val="lowerLetter"/>
      <w:lvlText w:val="%2"/>
      <w:lvlJc w:val="left"/>
      <w:pPr>
        <w:ind w:left="12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2B48EE0E">
      <w:start w:val="1"/>
      <w:numFmt w:val="lowerRoman"/>
      <w:lvlText w:val="%3"/>
      <w:lvlJc w:val="left"/>
      <w:pPr>
        <w:ind w:left="19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284C5AD4">
      <w:start w:val="1"/>
      <w:numFmt w:val="decimal"/>
      <w:lvlText w:val="%4"/>
      <w:lvlJc w:val="left"/>
      <w:pPr>
        <w:ind w:left="26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E4D670D0">
      <w:start w:val="1"/>
      <w:numFmt w:val="lowerLetter"/>
      <w:lvlText w:val="%5"/>
      <w:lvlJc w:val="left"/>
      <w:pPr>
        <w:ind w:left="33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6082EAA6">
      <w:start w:val="1"/>
      <w:numFmt w:val="lowerRoman"/>
      <w:lvlText w:val="%6"/>
      <w:lvlJc w:val="left"/>
      <w:pPr>
        <w:ind w:left="41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93D25AFA">
      <w:start w:val="1"/>
      <w:numFmt w:val="decimal"/>
      <w:lvlText w:val="%7"/>
      <w:lvlJc w:val="left"/>
      <w:pPr>
        <w:ind w:left="48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AB9C24D0">
      <w:start w:val="1"/>
      <w:numFmt w:val="lowerLetter"/>
      <w:lvlText w:val="%8"/>
      <w:lvlJc w:val="left"/>
      <w:pPr>
        <w:ind w:left="55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920A1832">
      <w:start w:val="1"/>
      <w:numFmt w:val="lowerRoman"/>
      <w:lvlText w:val="%9"/>
      <w:lvlJc w:val="left"/>
      <w:pPr>
        <w:ind w:left="62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71170BA"/>
    <w:multiLevelType w:val="hybridMultilevel"/>
    <w:tmpl w:val="BAF835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DD6BF2"/>
    <w:multiLevelType w:val="hybridMultilevel"/>
    <w:tmpl w:val="F8B61C4E"/>
    <w:lvl w:ilvl="0" w:tplc="92DC8F10">
      <w:start w:val="1"/>
      <w:numFmt w:val="decimal"/>
      <w:lvlText w:val="%1)"/>
      <w:lvlJc w:val="left"/>
      <w:pPr>
        <w:ind w:left="720" w:hanging="360"/>
      </w:pPr>
      <w:rPr>
        <w:rFonts w:ascii="Calibri" w:hAnsi="Calibri" w:hint="default"/>
        <w:b w:val="0"/>
        <w:i w:val="0"/>
        <w:caps w:val="0"/>
        <w:strike w:val="0"/>
        <w:dstrike w:val="0"/>
        <w:vanish w:val="0"/>
        <w:sz w:val="24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652481"/>
    <w:multiLevelType w:val="hybridMultilevel"/>
    <w:tmpl w:val="0C14B20A"/>
    <w:lvl w:ilvl="0" w:tplc="B50AD348">
      <w:start w:val="1"/>
      <w:numFmt w:val="decimal"/>
      <w:lvlText w:val="%1."/>
      <w:lvlJc w:val="left"/>
      <w:pPr>
        <w:ind w:left="720" w:hanging="360"/>
      </w:pPr>
      <w:rPr>
        <w:rFonts w:ascii="Calibri" w:hAnsi="Calibri" w:cs="Arial" w:hint="default"/>
        <w:b w:val="0"/>
        <w:i w:val="0"/>
        <w:strike w:val="0"/>
        <w:dstrike w:val="0"/>
        <w:color w:val="000000"/>
        <w:sz w:val="24"/>
        <w:szCs w:val="15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A43C0E"/>
    <w:multiLevelType w:val="hybridMultilevel"/>
    <w:tmpl w:val="27ECFE32"/>
    <w:lvl w:ilvl="0" w:tplc="C002B63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25035E"/>
    <w:multiLevelType w:val="hybridMultilevel"/>
    <w:tmpl w:val="AAD8B13C"/>
    <w:lvl w:ilvl="0" w:tplc="066A8E76">
      <w:start w:val="1"/>
      <w:numFmt w:val="decimal"/>
      <w:lvlText w:val="%1."/>
      <w:lvlJc w:val="left"/>
      <w:pPr>
        <w:ind w:left="318"/>
      </w:pPr>
      <w:rPr>
        <w:rFonts w:ascii="Calibri" w:hAnsi="Calibri" w:cs="Arial" w:hint="default"/>
        <w:b w:val="0"/>
        <w:i w:val="0"/>
        <w:strike w:val="0"/>
        <w:dstrike w:val="0"/>
        <w:color w:val="000000"/>
        <w:sz w:val="22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0C16083A">
      <w:start w:val="1"/>
      <w:numFmt w:val="lowerLetter"/>
      <w:lvlText w:val="%2"/>
      <w:lvlJc w:val="left"/>
      <w:pPr>
        <w:ind w:left="12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034A95AA">
      <w:start w:val="1"/>
      <w:numFmt w:val="lowerRoman"/>
      <w:lvlText w:val="%3"/>
      <w:lvlJc w:val="left"/>
      <w:pPr>
        <w:ind w:left="19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445A9978">
      <w:start w:val="1"/>
      <w:numFmt w:val="decimal"/>
      <w:lvlText w:val="%4"/>
      <w:lvlJc w:val="left"/>
      <w:pPr>
        <w:ind w:left="26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13B6AC12">
      <w:start w:val="1"/>
      <w:numFmt w:val="lowerLetter"/>
      <w:lvlText w:val="%5"/>
      <w:lvlJc w:val="left"/>
      <w:pPr>
        <w:ind w:left="33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B9F46816">
      <w:start w:val="1"/>
      <w:numFmt w:val="lowerRoman"/>
      <w:lvlText w:val="%6"/>
      <w:lvlJc w:val="left"/>
      <w:pPr>
        <w:ind w:left="41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9B28D50A">
      <w:start w:val="1"/>
      <w:numFmt w:val="decimal"/>
      <w:lvlText w:val="%7"/>
      <w:lvlJc w:val="left"/>
      <w:pPr>
        <w:ind w:left="48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7E9ED222">
      <w:start w:val="1"/>
      <w:numFmt w:val="lowerLetter"/>
      <w:lvlText w:val="%8"/>
      <w:lvlJc w:val="left"/>
      <w:pPr>
        <w:ind w:left="55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0304F50C">
      <w:start w:val="1"/>
      <w:numFmt w:val="lowerRoman"/>
      <w:lvlText w:val="%9"/>
      <w:lvlJc w:val="left"/>
      <w:pPr>
        <w:ind w:left="62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DD023D3"/>
    <w:multiLevelType w:val="hybridMultilevel"/>
    <w:tmpl w:val="38AA51A2"/>
    <w:lvl w:ilvl="0" w:tplc="16228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4"/>
        <w:vertAlign w:val="baseli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40320BEB"/>
    <w:multiLevelType w:val="hybridMultilevel"/>
    <w:tmpl w:val="E1F07266"/>
    <w:lvl w:ilvl="0" w:tplc="BFC45C56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DC2338"/>
    <w:multiLevelType w:val="hybridMultilevel"/>
    <w:tmpl w:val="C204B1D2"/>
    <w:lvl w:ilvl="0" w:tplc="C002B63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6D90673"/>
    <w:multiLevelType w:val="hybridMultilevel"/>
    <w:tmpl w:val="0E36976C"/>
    <w:lvl w:ilvl="0" w:tplc="C002B638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9C945FA"/>
    <w:multiLevelType w:val="hybridMultilevel"/>
    <w:tmpl w:val="71987694"/>
    <w:lvl w:ilvl="0" w:tplc="BC12951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475008"/>
    <w:multiLevelType w:val="hybridMultilevel"/>
    <w:tmpl w:val="C6380CD0"/>
    <w:lvl w:ilvl="0" w:tplc="92CC02D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3D11B7"/>
    <w:multiLevelType w:val="hybridMultilevel"/>
    <w:tmpl w:val="BA54AEB0"/>
    <w:lvl w:ilvl="0" w:tplc="2E6C6A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E2190C"/>
    <w:multiLevelType w:val="hybridMultilevel"/>
    <w:tmpl w:val="12B6530A"/>
    <w:lvl w:ilvl="0" w:tplc="92DC8F10">
      <w:start w:val="1"/>
      <w:numFmt w:val="decimal"/>
      <w:lvlText w:val="%1)"/>
      <w:lvlJc w:val="left"/>
      <w:pPr>
        <w:ind w:left="720" w:hanging="360"/>
      </w:pPr>
      <w:rPr>
        <w:rFonts w:ascii="Calibri" w:hAnsi="Calibri" w:hint="default"/>
        <w:b w:val="0"/>
        <w:i w:val="0"/>
        <w:caps w:val="0"/>
        <w:strike w:val="0"/>
        <w:dstrike w:val="0"/>
        <w:vanish w:val="0"/>
        <w:sz w:val="24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7394511">
    <w:abstractNumId w:val="10"/>
  </w:num>
  <w:num w:numId="2" w16cid:durableId="2004813071">
    <w:abstractNumId w:val="3"/>
  </w:num>
  <w:num w:numId="3" w16cid:durableId="2134014936">
    <w:abstractNumId w:val="4"/>
  </w:num>
  <w:num w:numId="4" w16cid:durableId="1140224789">
    <w:abstractNumId w:val="9"/>
  </w:num>
  <w:num w:numId="5" w16cid:durableId="1722364595">
    <w:abstractNumId w:val="7"/>
  </w:num>
  <w:num w:numId="6" w16cid:durableId="1698004981">
    <w:abstractNumId w:val="16"/>
  </w:num>
  <w:num w:numId="7" w16cid:durableId="149449698">
    <w:abstractNumId w:val="2"/>
  </w:num>
  <w:num w:numId="8" w16cid:durableId="1712921253">
    <w:abstractNumId w:val="5"/>
  </w:num>
  <w:num w:numId="9" w16cid:durableId="829105068">
    <w:abstractNumId w:val="11"/>
  </w:num>
  <w:num w:numId="10" w16cid:durableId="1332878742">
    <w:abstractNumId w:val="0"/>
  </w:num>
  <w:num w:numId="11" w16cid:durableId="1185902384">
    <w:abstractNumId w:val="0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16"/>
          <w:szCs w:val="16"/>
          <w:u w:val="none"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720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2"/>
          <w:szCs w:val="22"/>
          <w:u w:val="none"/>
        </w:rPr>
      </w:lvl>
    </w:lvlOverride>
    <w:lvlOverride w:ilvl="2">
      <w:lvl w:ilvl="2">
        <w:start w:val="1"/>
        <w:numFmt w:val="decimal"/>
        <w:lvlText w:val="%3."/>
        <w:lvlJc w:val="left"/>
        <w:pPr>
          <w:ind w:left="1080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2"/>
          <w:szCs w:val="22"/>
          <w:u w:val="none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440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2"/>
          <w:szCs w:val="22"/>
          <w:u w:val="none"/>
        </w:rPr>
      </w:lvl>
    </w:lvlOverride>
    <w:lvlOverride w:ilvl="4">
      <w:lvl w:ilvl="4">
        <w:start w:val="1"/>
        <w:numFmt w:val="decimal"/>
        <w:lvlText w:val="%5."/>
        <w:lvlJc w:val="left"/>
        <w:pPr>
          <w:ind w:left="1800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2"/>
          <w:szCs w:val="22"/>
          <w:u w:val="none"/>
        </w:rPr>
      </w:lvl>
    </w:lvlOverride>
    <w:lvlOverride w:ilvl="5">
      <w:lvl w:ilvl="5">
        <w:start w:val="1"/>
        <w:numFmt w:val="decimal"/>
        <w:lvlText w:val="%6."/>
        <w:lvlJc w:val="left"/>
        <w:pPr>
          <w:ind w:left="2160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2"/>
          <w:szCs w:val="22"/>
          <w:u w:val="none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2"/>
          <w:szCs w:val="22"/>
          <w:u w:val="none"/>
        </w:rPr>
      </w:lvl>
    </w:lvlOverride>
    <w:lvlOverride w:ilvl="7">
      <w:lvl w:ilvl="7">
        <w:start w:val="1"/>
        <w:numFmt w:val="decimal"/>
        <w:lvlText w:val="%8."/>
        <w:lvlJc w:val="left"/>
        <w:pPr>
          <w:ind w:left="2880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2"/>
          <w:szCs w:val="22"/>
          <w:u w:val="none"/>
        </w:rPr>
      </w:lvl>
    </w:lvlOverride>
    <w:lvlOverride w:ilvl="8">
      <w:lvl w:ilvl="8">
        <w:start w:val="1"/>
        <w:numFmt w:val="decimal"/>
        <w:lvlText w:val="%9."/>
        <w:lvlJc w:val="left"/>
        <w:pPr>
          <w:ind w:left="3240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2"/>
          <w:szCs w:val="22"/>
          <w:u w:val="none"/>
        </w:rPr>
      </w:lvl>
    </w:lvlOverride>
  </w:num>
  <w:num w:numId="12" w16cid:durableId="717507989">
    <w:abstractNumId w:val="14"/>
  </w:num>
  <w:num w:numId="13" w16cid:durableId="835733007">
    <w:abstractNumId w:val="12"/>
  </w:num>
  <w:num w:numId="14" w16cid:durableId="1035692867">
    <w:abstractNumId w:val="8"/>
  </w:num>
  <w:num w:numId="15" w16cid:durableId="6270558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50544025">
    <w:abstractNumId w:val="13"/>
  </w:num>
  <w:num w:numId="17" w16cid:durableId="134836813">
    <w:abstractNumId w:val="17"/>
  </w:num>
  <w:num w:numId="18" w16cid:durableId="1462265682">
    <w:abstractNumId w:val="1"/>
  </w:num>
  <w:num w:numId="19" w16cid:durableId="2010020575">
    <w:abstractNumId w:val="15"/>
  </w:num>
  <w:num w:numId="20" w16cid:durableId="84293677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13A79"/>
    <w:rsid w:val="000001DA"/>
    <w:rsid w:val="000015AF"/>
    <w:rsid w:val="000208A9"/>
    <w:rsid w:val="000237A9"/>
    <w:rsid w:val="000326F1"/>
    <w:rsid w:val="000832A2"/>
    <w:rsid w:val="00090CE5"/>
    <w:rsid w:val="00093643"/>
    <w:rsid w:val="000975C4"/>
    <w:rsid w:val="000B24C2"/>
    <w:rsid w:val="000B58CC"/>
    <w:rsid w:val="000C457A"/>
    <w:rsid w:val="000E17B5"/>
    <w:rsid w:val="000F67DD"/>
    <w:rsid w:val="00102126"/>
    <w:rsid w:val="00103E4B"/>
    <w:rsid w:val="001045EE"/>
    <w:rsid w:val="00106FEA"/>
    <w:rsid w:val="00110DBA"/>
    <w:rsid w:val="00122FD6"/>
    <w:rsid w:val="001305A3"/>
    <w:rsid w:val="001416BF"/>
    <w:rsid w:val="00143D7A"/>
    <w:rsid w:val="00151D77"/>
    <w:rsid w:val="00171B5F"/>
    <w:rsid w:val="00184919"/>
    <w:rsid w:val="00192F4C"/>
    <w:rsid w:val="001A7000"/>
    <w:rsid w:val="001B3E18"/>
    <w:rsid w:val="001C4252"/>
    <w:rsid w:val="001D4FA8"/>
    <w:rsid w:val="001E2FCA"/>
    <w:rsid w:val="001F167C"/>
    <w:rsid w:val="001F4BA4"/>
    <w:rsid w:val="00216D54"/>
    <w:rsid w:val="00222053"/>
    <w:rsid w:val="00232F60"/>
    <w:rsid w:val="00237A88"/>
    <w:rsid w:val="00251AFA"/>
    <w:rsid w:val="00253266"/>
    <w:rsid w:val="00260684"/>
    <w:rsid w:val="00277340"/>
    <w:rsid w:val="00291741"/>
    <w:rsid w:val="002A47ED"/>
    <w:rsid w:val="002B1055"/>
    <w:rsid w:val="002B7F8A"/>
    <w:rsid w:val="002D193D"/>
    <w:rsid w:val="002E2804"/>
    <w:rsid w:val="003221D9"/>
    <w:rsid w:val="003222D6"/>
    <w:rsid w:val="003272A4"/>
    <w:rsid w:val="00346E53"/>
    <w:rsid w:val="003474FE"/>
    <w:rsid w:val="00365400"/>
    <w:rsid w:val="00380602"/>
    <w:rsid w:val="003857D8"/>
    <w:rsid w:val="003B5F6F"/>
    <w:rsid w:val="003B6CD9"/>
    <w:rsid w:val="003F49CB"/>
    <w:rsid w:val="00421FC1"/>
    <w:rsid w:val="0044113D"/>
    <w:rsid w:val="00450AE1"/>
    <w:rsid w:val="0045668B"/>
    <w:rsid w:val="00474DAC"/>
    <w:rsid w:val="00493668"/>
    <w:rsid w:val="004953EF"/>
    <w:rsid w:val="00495BA8"/>
    <w:rsid w:val="00496A97"/>
    <w:rsid w:val="004A78EE"/>
    <w:rsid w:val="004C69D7"/>
    <w:rsid w:val="004D105D"/>
    <w:rsid w:val="004F29CB"/>
    <w:rsid w:val="0050082A"/>
    <w:rsid w:val="00502D93"/>
    <w:rsid w:val="00534410"/>
    <w:rsid w:val="00540A86"/>
    <w:rsid w:val="005505C0"/>
    <w:rsid w:val="00553368"/>
    <w:rsid w:val="00562E8C"/>
    <w:rsid w:val="005652D6"/>
    <w:rsid w:val="0057014C"/>
    <w:rsid w:val="00573670"/>
    <w:rsid w:val="00587D46"/>
    <w:rsid w:val="005A2060"/>
    <w:rsid w:val="005B2198"/>
    <w:rsid w:val="005D0A63"/>
    <w:rsid w:val="005E3272"/>
    <w:rsid w:val="005F0700"/>
    <w:rsid w:val="005F5A2D"/>
    <w:rsid w:val="00601055"/>
    <w:rsid w:val="0060562F"/>
    <w:rsid w:val="00627B11"/>
    <w:rsid w:val="006506C9"/>
    <w:rsid w:val="00654740"/>
    <w:rsid w:val="006619E1"/>
    <w:rsid w:val="00673E33"/>
    <w:rsid w:val="006746CF"/>
    <w:rsid w:val="006826B3"/>
    <w:rsid w:val="006935E9"/>
    <w:rsid w:val="006B511C"/>
    <w:rsid w:val="006D3052"/>
    <w:rsid w:val="006F3FA2"/>
    <w:rsid w:val="006F7FC1"/>
    <w:rsid w:val="00701D98"/>
    <w:rsid w:val="00704364"/>
    <w:rsid w:val="00752EAC"/>
    <w:rsid w:val="00754363"/>
    <w:rsid w:val="00754CCE"/>
    <w:rsid w:val="007551A9"/>
    <w:rsid w:val="00761821"/>
    <w:rsid w:val="00762CC5"/>
    <w:rsid w:val="00767AA9"/>
    <w:rsid w:val="00771C0C"/>
    <w:rsid w:val="007857EF"/>
    <w:rsid w:val="0078718A"/>
    <w:rsid w:val="00792053"/>
    <w:rsid w:val="007965FE"/>
    <w:rsid w:val="007A1E79"/>
    <w:rsid w:val="007A75A4"/>
    <w:rsid w:val="007B14F6"/>
    <w:rsid w:val="007C009D"/>
    <w:rsid w:val="007D5012"/>
    <w:rsid w:val="00806B1F"/>
    <w:rsid w:val="00813A79"/>
    <w:rsid w:val="00821BFC"/>
    <w:rsid w:val="00825F5C"/>
    <w:rsid w:val="008264F3"/>
    <w:rsid w:val="00854A8B"/>
    <w:rsid w:val="00870D5C"/>
    <w:rsid w:val="00896EE7"/>
    <w:rsid w:val="008A2A3F"/>
    <w:rsid w:val="008A6BB7"/>
    <w:rsid w:val="008B1138"/>
    <w:rsid w:val="008B3EC8"/>
    <w:rsid w:val="008C08EC"/>
    <w:rsid w:val="008C406F"/>
    <w:rsid w:val="008D4914"/>
    <w:rsid w:val="008F5003"/>
    <w:rsid w:val="009101EC"/>
    <w:rsid w:val="00933726"/>
    <w:rsid w:val="0097347E"/>
    <w:rsid w:val="00982BDF"/>
    <w:rsid w:val="009A4245"/>
    <w:rsid w:val="009A433A"/>
    <w:rsid w:val="009A534F"/>
    <w:rsid w:val="009B604F"/>
    <w:rsid w:val="009C27B8"/>
    <w:rsid w:val="009D2C7D"/>
    <w:rsid w:val="009D6B22"/>
    <w:rsid w:val="009D785D"/>
    <w:rsid w:val="009E6841"/>
    <w:rsid w:val="009F38A4"/>
    <w:rsid w:val="00A33278"/>
    <w:rsid w:val="00A408E7"/>
    <w:rsid w:val="00A617E2"/>
    <w:rsid w:val="00A87F8C"/>
    <w:rsid w:val="00AA244E"/>
    <w:rsid w:val="00AB0F2D"/>
    <w:rsid w:val="00AB2717"/>
    <w:rsid w:val="00AB58E9"/>
    <w:rsid w:val="00AB793A"/>
    <w:rsid w:val="00AD6AC8"/>
    <w:rsid w:val="00AE3A73"/>
    <w:rsid w:val="00B226C8"/>
    <w:rsid w:val="00B36139"/>
    <w:rsid w:val="00B36411"/>
    <w:rsid w:val="00B36DB5"/>
    <w:rsid w:val="00B37A4D"/>
    <w:rsid w:val="00B67D35"/>
    <w:rsid w:val="00B70156"/>
    <w:rsid w:val="00B712D9"/>
    <w:rsid w:val="00B76DD9"/>
    <w:rsid w:val="00BB4B37"/>
    <w:rsid w:val="00BB5C60"/>
    <w:rsid w:val="00BC0DB4"/>
    <w:rsid w:val="00BC297C"/>
    <w:rsid w:val="00BC688A"/>
    <w:rsid w:val="00BC6DA7"/>
    <w:rsid w:val="00BC7509"/>
    <w:rsid w:val="00BD03E6"/>
    <w:rsid w:val="00BD6180"/>
    <w:rsid w:val="00BF2773"/>
    <w:rsid w:val="00C03069"/>
    <w:rsid w:val="00C036B6"/>
    <w:rsid w:val="00C216B1"/>
    <w:rsid w:val="00C2425A"/>
    <w:rsid w:val="00C475F3"/>
    <w:rsid w:val="00C52D8D"/>
    <w:rsid w:val="00C53149"/>
    <w:rsid w:val="00C55B99"/>
    <w:rsid w:val="00C73B26"/>
    <w:rsid w:val="00C77773"/>
    <w:rsid w:val="00C824EE"/>
    <w:rsid w:val="00C97630"/>
    <w:rsid w:val="00CC3B8E"/>
    <w:rsid w:val="00CD24C5"/>
    <w:rsid w:val="00CD5598"/>
    <w:rsid w:val="00CD7809"/>
    <w:rsid w:val="00CE29EF"/>
    <w:rsid w:val="00CE6E02"/>
    <w:rsid w:val="00CF21E9"/>
    <w:rsid w:val="00D077E4"/>
    <w:rsid w:val="00D212F7"/>
    <w:rsid w:val="00D2229D"/>
    <w:rsid w:val="00D33FFB"/>
    <w:rsid w:val="00D429B7"/>
    <w:rsid w:val="00D44FCE"/>
    <w:rsid w:val="00D45602"/>
    <w:rsid w:val="00D46902"/>
    <w:rsid w:val="00D74E85"/>
    <w:rsid w:val="00D80E00"/>
    <w:rsid w:val="00DA29E4"/>
    <w:rsid w:val="00DB15FE"/>
    <w:rsid w:val="00DB1649"/>
    <w:rsid w:val="00DC2114"/>
    <w:rsid w:val="00DC2B29"/>
    <w:rsid w:val="00DF41F2"/>
    <w:rsid w:val="00DF53ED"/>
    <w:rsid w:val="00E02F86"/>
    <w:rsid w:val="00E116C5"/>
    <w:rsid w:val="00E231C4"/>
    <w:rsid w:val="00E2615C"/>
    <w:rsid w:val="00E437B1"/>
    <w:rsid w:val="00E4749E"/>
    <w:rsid w:val="00E536C9"/>
    <w:rsid w:val="00E87790"/>
    <w:rsid w:val="00EB6A41"/>
    <w:rsid w:val="00ED601E"/>
    <w:rsid w:val="00EE3500"/>
    <w:rsid w:val="00F17AA5"/>
    <w:rsid w:val="00F17E4F"/>
    <w:rsid w:val="00F232B0"/>
    <w:rsid w:val="00F3281C"/>
    <w:rsid w:val="00F4204C"/>
    <w:rsid w:val="00F42A93"/>
    <w:rsid w:val="00F47CE6"/>
    <w:rsid w:val="00F74362"/>
    <w:rsid w:val="00F92D67"/>
    <w:rsid w:val="00FA07F8"/>
    <w:rsid w:val="00FB1B74"/>
    <w:rsid w:val="00FB6F36"/>
    <w:rsid w:val="00FC477C"/>
    <w:rsid w:val="00FC751A"/>
    <w:rsid w:val="00FD610D"/>
    <w:rsid w:val="00FE30AB"/>
    <w:rsid w:val="00FE563D"/>
    <w:rsid w:val="00FF32B4"/>
    <w:rsid w:val="00FF7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BCF4AA"/>
  <w15:docId w15:val="{F18164AD-C9D8-4006-A934-B161DB7B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6547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54740"/>
  </w:style>
  <w:style w:type="paragraph" w:styleId="Stopka">
    <w:name w:val="footer"/>
    <w:basedOn w:val="Normalny"/>
    <w:link w:val="StopkaZnak"/>
    <w:uiPriority w:val="99"/>
    <w:unhideWhenUsed/>
    <w:rsid w:val="006547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54740"/>
  </w:style>
  <w:style w:type="table" w:styleId="Tabela-Siatka">
    <w:name w:val="Table Grid"/>
    <w:basedOn w:val="Standardowy"/>
    <w:uiPriority w:val="39"/>
    <w:rsid w:val="00BC75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lokowy">
    <w:name w:val="Block Text"/>
    <w:basedOn w:val="Normalny"/>
    <w:uiPriority w:val="99"/>
    <w:rsid w:val="004953EF"/>
    <w:pPr>
      <w:widowControl/>
      <w:ind w:left="540" w:right="5290"/>
      <w:jc w:val="center"/>
    </w:pPr>
    <w:rPr>
      <w:rFonts w:ascii="Arial" w:hAnsi="Arial" w:cs="Arial"/>
      <w:sz w:val="22"/>
      <w:szCs w:val="22"/>
      <w:vertAlign w:val="superscript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AB58E9"/>
    <w:pPr>
      <w:widowControl/>
      <w:spacing w:line="360" w:lineRule="auto"/>
      <w:ind w:left="360"/>
      <w:jc w:val="both"/>
    </w:pPr>
    <w:rPr>
      <w:rFonts w:ascii="Arial" w:hAnsi="Arial" w:cs="Arial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B58E9"/>
    <w:rPr>
      <w:rFonts w:ascii="Arial" w:hAnsi="Arial" w:cs="Arial"/>
      <w:sz w:val="24"/>
      <w:szCs w:val="24"/>
    </w:rPr>
  </w:style>
  <w:style w:type="paragraph" w:styleId="Akapitzlist">
    <w:name w:val="List Paragraph"/>
    <w:basedOn w:val="Normalny"/>
    <w:uiPriority w:val="34"/>
    <w:qFormat/>
    <w:rsid w:val="00DC2B29"/>
    <w:pPr>
      <w:ind w:left="720"/>
      <w:contextualSpacing/>
    </w:p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5668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5668B"/>
  </w:style>
  <w:style w:type="character" w:styleId="Hipercze">
    <w:name w:val="Hyperlink"/>
    <w:basedOn w:val="Domylnaczcionkaakapitu"/>
    <w:uiPriority w:val="99"/>
    <w:unhideWhenUsed/>
    <w:rsid w:val="00CE29EF"/>
    <w:rPr>
      <w:color w:val="0000FF" w:themeColor="hyperlink"/>
      <w:u w:val="single"/>
    </w:rPr>
  </w:style>
  <w:style w:type="table" w:customStyle="1" w:styleId="TableGrid">
    <w:name w:val="TableGrid"/>
    <w:rsid w:val="001B3E18"/>
    <w:pPr>
      <w:widowControl/>
    </w:pPr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9C27B8"/>
    <w:pPr>
      <w:widowControl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610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136B2E-D180-470F-8A3A-3BE0C3C2B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3</Pages>
  <Words>877</Words>
  <Characters>5268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Magdalena Zając</cp:lastModifiedBy>
  <cp:revision>97</cp:revision>
  <cp:lastPrinted>2021-04-02T09:18:00Z</cp:lastPrinted>
  <dcterms:created xsi:type="dcterms:W3CDTF">2021-03-23T13:07:00Z</dcterms:created>
  <dcterms:modified xsi:type="dcterms:W3CDTF">2025-03-13T13:23:00Z</dcterms:modified>
</cp:coreProperties>
</file>